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0F203237" w:rsidR="003162E7" w:rsidRPr="00AE751C" w:rsidRDefault="00AE751C" w:rsidP="00D26DD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AE751C">
        <w:rPr>
          <w:rFonts w:ascii="Aptos" w:eastAsia="MS Mincho" w:hAnsi="Aptos" w:cs="Arial"/>
          <w:b/>
          <w:color w:val="00B0F0"/>
          <w:sz w:val="24"/>
          <w:szCs w:val="24"/>
        </w:rPr>
        <w:t>Merchant Retention</w:t>
      </w:r>
      <w:r w:rsidR="00DC3550" w:rsidRPr="00AE751C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AE751C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AE751C" w:rsidRDefault="007D0AA3" w:rsidP="00E854F6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AE751C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AE751C" w:rsidRDefault="00E854F6" w:rsidP="00E854F6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AE751C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AE751C" w14:paraId="0E0FA416" w14:textId="77777777" w:rsidTr="00D26DD2">
        <w:tc>
          <w:tcPr>
            <w:tcW w:w="11425" w:type="dxa"/>
          </w:tcPr>
          <w:p w14:paraId="7EB20250" w14:textId="3011FDFC" w:rsidR="007D0AA3" w:rsidRPr="00AE751C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AE751C" w14:paraId="43CDA120" w14:textId="77777777" w:rsidTr="00D26DD2">
        <w:tc>
          <w:tcPr>
            <w:tcW w:w="11425" w:type="dxa"/>
          </w:tcPr>
          <w:p w14:paraId="09169E90" w14:textId="68D55FBE" w:rsidR="007D0AA3" w:rsidRPr="00AE751C" w:rsidRDefault="007D0AA3" w:rsidP="00D26DD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AE751C" w14:paraId="3ADA3AF4" w14:textId="77777777" w:rsidTr="00D26DD2">
        <w:tc>
          <w:tcPr>
            <w:tcW w:w="11425" w:type="dxa"/>
          </w:tcPr>
          <w:p w14:paraId="42AB25E9" w14:textId="1559C61D" w:rsidR="007D0AA3" w:rsidRPr="00AE751C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AE751C" w14:paraId="63C08704" w14:textId="77777777" w:rsidTr="00D26DD2">
        <w:tc>
          <w:tcPr>
            <w:tcW w:w="11425" w:type="dxa"/>
          </w:tcPr>
          <w:p w14:paraId="17EFC0B4" w14:textId="1DEFF404" w:rsidR="00E854F6" w:rsidRPr="00AE751C" w:rsidRDefault="00E854F6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6A3D4940" w14:textId="77777777" w:rsidTr="00D26DD2">
        <w:tc>
          <w:tcPr>
            <w:tcW w:w="11425" w:type="dxa"/>
          </w:tcPr>
          <w:p w14:paraId="4A5C213B" w14:textId="504D4B70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within</w:t>
            </w:r>
            <w:r w:rsidR="00D8378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SaaS,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17288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fintech</w:t>
            </w:r>
            <w:r w:rsidR="00D8378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,</w:t>
            </w:r>
            <w:r w:rsidR="00934C1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or </w:t>
            </w:r>
            <w:r w:rsidR="0017288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payments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564D889B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experience in? (e.g., banking, fintech, payments, </w:t>
            </w:r>
            <w:r w:rsidR="00934C1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17288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11294441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AE751C" w14:paraId="695C46DE" w14:textId="77777777" w:rsidTr="00D26DD2">
        <w:tc>
          <w:tcPr>
            <w:tcW w:w="11425" w:type="dxa"/>
          </w:tcPr>
          <w:p w14:paraId="4C3005D3" w14:textId="5A4CF3DB" w:rsidR="00E854F6" w:rsidRPr="00AE751C" w:rsidRDefault="00E854F6" w:rsidP="00E854F6">
            <w:pPr>
              <w:rPr>
                <w:rFonts w:ascii="Aptos" w:hAnsi="Aptos" w:cs="Arial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AE751C" w14:paraId="17A2906C" w14:textId="77777777" w:rsidTr="00D26DD2">
        <w:tc>
          <w:tcPr>
            <w:tcW w:w="11425" w:type="dxa"/>
          </w:tcPr>
          <w:p w14:paraId="4393C969" w14:textId="5926A362" w:rsidR="00814925" w:rsidRPr="00AE751C" w:rsidRDefault="00AE751C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 with merchant retention, account management, relationship management, or collections in the merchant payments/merchant acquiring industry.</w:t>
            </w:r>
            <w:r w:rsidR="00AB68FA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AB4950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AE751C" w14:paraId="258DA539" w14:textId="77777777" w:rsidTr="00D26DD2">
        <w:tc>
          <w:tcPr>
            <w:tcW w:w="11425" w:type="dxa"/>
          </w:tcPr>
          <w:p w14:paraId="23F91454" w14:textId="1A8FB9CD" w:rsidR="00814925" w:rsidRPr="00AE751C" w:rsidRDefault="00814925" w:rsidP="00814925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172886" w:rsidRPr="00AE751C" w14:paraId="52705568" w14:textId="77777777" w:rsidTr="00D26DD2">
        <w:tc>
          <w:tcPr>
            <w:tcW w:w="11425" w:type="dxa"/>
          </w:tcPr>
          <w:p w14:paraId="664A7B7D" w14:textId="51719039" w:rsidR="00172886" w:rsidRPr="00AE751C" w:rsidRDefault="00934C16" w:rsidP="0017288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</w:t>
            </w:r>
            <w:r w:rsidR="00D83786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your </w:t>
            </w:r>
            <w:r w:rsidR="00AE751C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experience and understanding of interchange, pricing, and processing as it relates to merchants.</w:t>
            </w:r>
          </w:p>
        </w:tc>
      </w:tr>
      <w:tr w:rsidR="00172886" w:rsidRPr="00AE751C" w14:paraId="5BFCB58F" w14:textId="77777777" w:rsidTr="00D26DD2">
        <w:tc>
          <w:tcPr>
            <w:tcW w:w="11425" w:type="dxa"/>
          </w:tcPr>
          <w:p w14:paraId="39DC8590" w14:textId="378FFCDB" w:rsidR="00172886" w:rsidRPr="00AE751C" w:rsidRDefault="00172886" w:rsidP="00172886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AE751C" w14:paraId="4AEE3223" w14:textId="77777777" w:rsidTr="00D26DD2">
        <w:tc>
          <w:tcPr>
            <w:tcW w:w="11425" w:type="dxa"/>
          </w:tcPr>
          <w:p w14:paraId="5F61EDD7" w14:textId="3531E5CB" w:rsidR="00AE751C" w:rsidRPr="00AE751C" w:rsidRDefault="00AE751C" w:rsidP="00AE751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identifying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merchant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churn risks, handling inbound cancellations, and retaining merchants through effective communication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E751C" w:rsidRPr="00AE751C" w14:paraId="0484AE37" w14:textId="77777777" w:rsidTr="00D26DD2">
        <w:tc>
          <w:tcPr>
            <w:tcW w:w="11425" w:type="dxa"/>
          </w:tcPr>
          <w:p w14:paraId="1B64C921" w14:textId="643789CD" w:rsidR="00AE751C" w:rsidRPr="00AE751C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AE751C" w14:paraId="3EEFC1EE" w14:textId="77777777" w:rsidTr="00D26DD2">
        <w:tc>
          <w:tcPr>
            <w:tcW w:w="11425" w:type="dxa"/>
          </w:tcPr>
          <w:p w14:paraId="203F7ECA" w14:textId="0667909A" w:rsidR="00AE751C" w:rsidRPr="00AE751C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upselling and cross-selling.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E751C" w:rsidRPr="00AE751C" w14:paraId="7D4780B7" w14:textId="77777777" w:rsidTr="00D26DD2">
        <w:tc>
          <w:tcPr>
            <w:tcW w:w="11425" w:type="dxa"/>
          </w:tcPr>
          <w:p w14:paraId="4C9EA5B2" w14:textId="5D772EC3" w:rsidR="00AE751C" w:rsidRPr="00AE751C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AE751C" w14:paraId="33D6F1A8" w14:textId="77777777" w:rsidTr="00D26DD2">
        <w:tc>
          <w:tcPr>
            <w:tcW w:w="11425" w:type="dxa"/>
          </w:tcPr>
          <w:p w14:paraId="3A6E4842" w14:textId="04402988" w:rsidR="00AE751C" w:rsidRPr="00AE751C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payment processing products (POS systems, terminals, gateways, integrated payments, etc.).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</w:t>
            </w:r>
          </w:p>
        </w:tc>
      </w:tr>
      <w:tr w:rsidR="00AE751C" w:rsidRPr="00AE751C" w14:paraId="4D13DEE2" w14:textId="77777777" w:rsidTr="00D26DD2">
        <w:tc>
          <w:tcPr>
            <w:tcW w:w="11425" w:type="dxa"/>
          </w:tcPr>
          <w:p w14:paraId="60483486" w14:textId="69AA4C9F" w:rsidR="00AE751C" w:rsidRPr="00AE751C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AE751C" w14:paraId="067B3285" w14:textId="77777777" w:rsidTr="00D26DD2">
        <w:tc>
          <w:tcPr>
            <w:tcW w:w="11425" w:type="dxa"/>
          </w:tcPr>
          <w:p w14:paraId="0907ACC2" w14:textId="0D46F6BE" w:rsidR="00AE751C" w:rsidRPr="00AE751C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major processors such as Global/TSYS and First Data/Fiserv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? Where did you get this experience? How many years?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(Not required, but highly preferred.)</w:t>
            </w:r>
          </w:p>
        </w:tc>
      </w:tr>
      <w:tr w:rsidR="00AE751C" w:rsidRPr="00AE751C" w14:paraId="1C924ECB" w14:textId="77777777" w:rsidTr="00D26DD2">
        <w:tc>
          <w:tcPr>
            <w:tcW w:w="11425" w:type="dxa"/>
          </w:tcPr>
          <w:p w14:paraId="5BB7284F" w14:textId="361B0BE8" w:rsidR="00AE751C" w:rsidRPr="00AE751C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D83786" w:rsidRPr="00AE751C" w14:paraId="1C185770" w14:textId="77777777" w:rsidTr="00D26DD2">
        <w:tc>
          <w:tcPr>
            <w:tcW w:w="11425" w:type="dxa"/>
          </w:tcPr>
          <w:p w14:paraId="16E9A2D4" w14:textId="402F0917" w:rsidR="00D83786" w:rsidRPr="00AE751C" w:rsidRDefault="005E6F38" w:rsidP="00D8378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Are you bilingual (Spanish/English)? (Not required, but highly preferred.)</w:t>
            </w:r>
          </w:p>
        </w:tc>
      </w:tr>
      <w:tr w:rsidR="00551B3C" w:rsidRPr="00AE751C" w14:paraId="37236DF7" w14:textId="77777777" w:rsidTr="00D26DD2">
        <w:tc>
          <w:tcPr>
            <w:tcW w:w="11425" w:type="dxa"/>
          </w:tcPr>
          <w:p w14:paraId="567A9142" w14:textId="731D4C7C" w:rsidR="00551B3C" w:rsidRPr="00AE751C" w:rsidRDefault="00551B3C" w:rsidP="00551B3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342C5025" w14:textId="77777777" w:rsidTr="00D26DD2">
        <w:tc>
          <w:tcPr>
            <w:tcW w:w="11425" w:type="dxa"/>
          </w:tcPr>
          <w:p w14:paraId="072C6D53" w14:textId="77777777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AE751C" w14:paraId="797EFB74" w14:textId="77777777" w:rsidTr="00D26DD2">
        <w:tc>
          <w:tcPr>
            <w:tcW w:w="11425" w:type="dxa"/>
          </w:tcPr>
          <w:p w14:paraId="2A9A38BA" w14:textId="33212A90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7A78AF1C" w14:textId="77777777" w:rsidTr="00D26DD2">
        <w:tc>
          <w:tcPr>
            <w:tcW w:w="11425" w:type="dxa"/>
          </w:tcPr>
          <w:p w14:paraId="5E338B6D" w14:textId="7520B3FC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licenses, or certifications do you hold? </w:t>
            </w:r>
          </w:p>
        </w:tc>
      </w:tr>
      <w:tr w:rsidR="00551B3C" w:rsidRPr="00AE751C" w14:paraId="26D1D57D" w14:textId="77777777" w:rsidTr="00D26DD2">
        <w:tc>
          <w:tcPr>
            <w:tcW w:w="11425" w:type="dxa"/>
          </w:tcPr>
          <w:p w14:paraId="4D67EBE7" w14:textId="0462D7C4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1E88E712" w14:textId="77777777" w:rsidTr="00D26DD2">
        <w:tc>
          <w:tcPr>
            <w:tcW w:w="11425" w:type="dxa"/>
          </w:tcPr>
          <w:p w14:paraId="4852ED3B" w14:textId="77777777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F8B4FFF" w14:textId="072F939B" w:rsidR="00DB6422" w:rsidRPr="00AE751C" w:rsidRDefault="00DB6422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This role is </w:t>
            </w:r>
            <w:r w:rsidR="00AE751C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onsite and 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located in </w:t>
            </w:r>
            <w:r w:rsidR="005E6F38"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La Verne, CA</w:t>
            </w: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</w:tc>
      </w:tr>
      <w:tr w:rsidR="00551B3C" w:rsidRPr="00AE751C" w14:paraId="5F798DD9" w14:textId="77777777" w:rsidTr="00D26DD2">
        <w:tc>
          <w:tcPr>
            <w:tcW w:w="11425" w:type="dxa"/>
          </w:tcPr>
          <w:p w14:paraId="4DEB85D1" w14:textId="004DE70B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71B2BCC5" w14:textId="77777777" w:rsidTr="00D26DD2">
        <w:tc>
          <w:tcPr>
            <w:tcW w:w="11425" w:type="dxa"/>
          </w:tcPr>
          <w:p w14:paraId="49984598" w14:textId="612CF6F8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AE751C" w14:paraId="77C71AD5" w14:textId="77777777" w:rsidTr="00D26DD2">
        <w:tc>
          <w:tcPr>
            <w:tcW w:w="11425" w:type="dxa"/>
          </w:tcPr>
          <w:p w14:paraId="461D9417" w14:textId="51AF328F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3742195F" w14:textId="77777777" w:rsidTr="00D26DD2">
        <w:tc>
          <w:tcPr>
            <w:tcW w:w="11425" w:type="dxa"/>
          </w:tcPr>
          <w:p w14:paraId="2241E262" w14:textId="77777777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AE751C" w14:paraId="0367D68F" w14:textId="77777777" w:rsidTr="00D26DD2">
        <w:tc>
          <w:tcPr>
            <w:tcW w:w="11425" w:type="dxa"/>
          </w:tcPr>
          <w:p w14:paraId="67069AA7" w14:textId="6889CA41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13B909EC" w14:textId="77777777" w:rsidTr="00D26DD2">
        <w:tc>
          <w:tcPr>
            <w:tcW w:w="11425" w:type="dxa"/>
          </w:tcPr>
          <w:p w14:paraId="47EABF48" w14:textId="288B4B60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AE751C" w14:paraId="7F0ECE7C" w14:textId="77777777" w:rsidTr="00D26DD2">
        <w:tc>
          <w:tcPr>
            <w:tcW w:w="11425" w:type="dxa"/>
          </w:tcPr>
          <w:p w14:paraId="6C406FD2" w14:textId="22232E3A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439F04D4" w14:textId="77777777" w:rsidTr="00D26DD2">
        <w:tc>
          <w:tcPr>
            <w:tcW w:w="11425" w:type="dxa"/>
          </w:tcPr>
          <w:p w14:paraId="1BC3DA6B" w14:textId="59D2EA9F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AE751C" w14:paraId="11FBD23F" w14:textId="77777777" w:rsidTr="00D26DD2">
        <w:tc>
          <w:tcPr>
            <w:tcW w:w="11425" w:type="dxa"/>
          </w:tcPr>
          <w:p w14:paraId="2B19A5D6" w14:textId="6237785D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7818B687" w14:textId="77777777" w:rsidTr="00D26DD2">
        <w:tc>
          <w:tcPr>
            <w:tcW w:w="11425" w:type="dxa"/>
          </w:tcPr>
          <w:p w14:paraId="70A4A9F3" w14:textId="4FAA202B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AE751C" w14:paraId="696DC122" w14:textId="77777777" w:rsidTr="00D26DD2">
        <w:tc>
          <w:tcPr>
            <w:tcW w:w="11425" w:type="dxa"/>
          </w:tcPr>
          <w:p w14:paraId="34B045AD" w14:textId="0CC9946A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AE751C" w14:paraId="0BE7E09F" w14:textId="77777777" w:rsidTr="00D26DD2">
        <w:tc>
          <w:tcPr>
            <w:tcW w:w="11425" w:type="dxa"/>
          </w:tcPr>
          <w:p w14:paraId="5511188E" w14:textId="4B8E1ECD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AE751C" w14:paraId="6A5D3D90" w14:textId="77777777" w:rsidTr="00D26DD2">
        <w:tc>
          <w:tcPr>
            <w:tcW w:w="11425" w:type="dxa"/>
          </w:tcPr>
          <w:p w14:paraId="12F55F7F" w14:textId="7F84A4E8" w:rsidR="00551B3C" w:rsidRPr="00AE751C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AE751C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AE751C" w:rsidRDefault="007D0AA3" w:rsidP="00D26DD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AE751C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70DC9"/>
    <w:rsid w:val="0008160B"/>
    <w:rsid w:val="000B1B2C"/>
    <w:rsid w:val="000B4DD3"/>
    <w:rsid w:val="000B7EE8"/>
    <w:rsid w:val="000D50BD"/>
    <w:rsid w:val="0015646D"/>
    <w:rsid w:val="001630EE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F532D"/>
    <w:rsid w:val="004149B5"/>
    <w:rsid w:val="00433695"/>
    <w:rsid w:val="004846F6"/>
    <w:rsid w:val="004D2E0C"/>
    <w:rsid w:val="00515E3B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F4CFA"/>
    <w:rsid w:val="00743028"/>
    <w:rsid w:val="007A4D97"/>
    <w:rsid w:val="007D0AA3"/>
    <w:rsid w:val="00814925"/>
    <w:rsid w:val="00827F66"/>
    <w:rsid w:val="008318ED"/>
    <w:rsid w:val="00885369"/>
    <w:rsid w:val="008E1E53"/>
    <w:rsid w:val="0092655E"/>
    <w:rsid w:val="00934C16"/>
    <w:rsid w:val="009D405F"/>
    <w:rsid w:val="009E685E"/>
    <w:rsid w:val="00A15EB7"/>
    <w:rsid w:val="00A355B4"/>
    <w:rsid w:val="00A95B72"/>
    <w:rsid w:val="00AB4950"/>
    <w:rsid w:val="00AB68FA"/>
    <w:rsid w:val="00AE751C"/>
    <w:rsid w:val="00AF4DBB"/>
    <w:rsid w:val="00B15DBC"/>
    <w:rsid w:val="00B515A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83786"/>
    <w:rsid w:val="00DB6422"/>
    <w:rsid w:val="00DB7AE2"/>
    <w:rsid w:val="00DC3550"/>
    <w:rsid w:val="00E41DAD"/>
    <w:rsid w:val="00E854F6"/>
    <w:rsid w:val="00F05FDE"/>
    <w:rsid w:val="00F12029"/>
    <w:rsid w:val="00F73DFF"/>
    <w:rsid w:val="00F83CE8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489</Words>
  <Characters>2599</Characters>
  <Application>Microsoft Office Word</Application>
  <DocSecurity>0</DocSecurity>
  <Lines>66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41</cp:revision>
  <dcterms:created xsi:type="dcterms:W3CDTF">2023-05-24T21:15:00Z</dcterms:created>
  <dcterms:modified xsi:type="dcterms:W3CDTF">2026-01-22T00:51:00Z</dcterms:modified>
</cp:coreProperties>
</file>