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CB3557" w:rsidRDefault="00F34F6B" w:rsidP="00CB3557">
      <w:pPr>
        <w:shd w:val="clear" w:color="auto" w:fill="FFFFFF"/>
        <w:jc w:val="both"/>
        <w:rPr>
          <w:rFonts w:ascii="Aptos" w:eastAsia="Arial" w:hAnsi="Aptos" w:cs="Arial"/>
          <w:color w:val="00B0F0"/>
          <w:sz w:val="24"/>
          <w:szCs w:val="24"/>
        </w:rPr>
      </w:pPr>
      <w:r w:rsidRPr="00CB3557">
        <w:rPr>
          <w:rFonts w:ascii="Aptos" w:eastAsia="Arial" w:hAnsi="Aptos" w:cs="Arial"/>
          <w:b/>
          <w:color w:val="00B0F0"/>
          <w:sz w:val="24"/>
          <w:szCs w:val="24"/>
        </w:rPr>
        <w:t>Role</w:t>
      </w:r>
    </w:p>
    <w:p w14:paraId="00000001" w14:textId="3F309B63" w:rsidR="009F0207" w:rsidRPr="00CB3557" w:rsidRDefault="00022930"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Head of Sales</w:t>
      </w:r>
    </w:p>
    <w:p w14:paraId="00000002" w14:textId="77777777" w:rsidR="009F0207" w:rsidRPr="00CB3557" w:rsidRDefault="00F34F6B"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w:t>
      </w:r>
    </w:p>
    <w:p w14:paraId="466F10DF" w14:textId="77777777" w:rsidR="00F36150" w:rsidRPr="00CB3557" w:rsidRDefault="00F34F6B"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Location</w:t>
      </w:r>
    </w:p>
    <w:p w14:paraId="2DC4E799" w14:textId="472FEF62" w:rsidR="00FC6E07" w:rsidRPr="00CB3557" w:rsidRDefault="000977AA" w:rsidP="00CB3557">
      <w:p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Northern Eastern Texas</w:t>
      </w:r>
      <w:r w:rsidR="006D184F" w:rsidRPr="00CB3557">
        <w:rPr>
          <w:rFonts w:ascii="Aptos" w:eastAsia="Arial" w:hAnsi="Aptos" w:cs="Arial"/>
          <w:color w:val="222222"/>
          <w:sz w:val="24"/>
          <w:szCs w:val="24"/>
        </w:rPr>
        <w:t xml:space="preserve"> (Remote/hybrid possible for candidates in the DFW area)</w:t>
      </w:r>
    </w:p>
    <w:p w14:paraId="4070481F" w14:textId="77777777" w:rsidR="009A389F" w:rsidRPr="00CB3557" w:rsidRDefault="009A389F" w:rsidP="00CB3557">
      <w:pPr>
        <w:shd w:val="clear" w:color="auto" w:fill="FFFFFF"/>
        <w:jc w:val="both"/>
        <w:rPr>
          <w:rFonts w:ascii="Aptos" w:eastAsia="Arial" w:hAnsi="Aptos" w:cs="Arial"/>
          <w:color w:val="222222"/>
          <w:sz w:val="24"/>
          <w:szCs w:val="24"/>
        </w:rPr>
      </w:pPr>
    </w:p>
    <w:p w14:paraId="6085E1E5" w14:textId="61501580" w:rsidR="00501424" w:rsidRPr="00CB3557" w:rsidRDefault="00501424"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Management</w:t>
      </w:r>
    </w:p>
    <w:p w14:paraId="3C42D5F4" w14:textId="3DB8F594" w:rsidR="00022930" w:rsidRPr="00CB3557" w:rsidRDefault="006D184F"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Management consists of an existing team of three to four W2 salespeople based onsite in Texas. The role does not involve managing agents, as agent relationships are handled separately. The expectation is to bring experience from a larger organization to help the company scale into a more mature operating structure while maintaining a flat, execution focused culture.</w:t>
      </w:r>
    </w:p>
    <w:p w14:paraId="23CE426C" w14:textId="77777777" w:rsidR="00363D18" w:rsidRPr="00CB3557" w:rsidRDefault="00363D18" w:rsidP="00CB3557">
      <w:pPr>
        <w:shd w:val="clear" w:color="auto" w:fill="FFFFFF"/>
        <w:jc w:val="both"/>
        <w:rPr>
          <w:rFonts w:ascii="Aptos" w:eastAsia="Arial" w:hAnsi="Aptos" w:cs="Arial"/>
          <w:color w:val="222222"/>
          <w:sz w:val="24"/>
          <w:szCs w:val="24"/>
        </w:rPr>
      </w:pPr>
    </w:p>
    <w:p w14:paraId="22DFE78D" w14:textId="70278FD7" w:rsidR="003A36C6" w:rsidRPr="00CB3557" w:rsidRDefault="003A36C6"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 xml:space="preserve">Reports to </w:t>
      </w:r>
    </w:p>
    <w:p w14:paraId="518C1632" w14:textId="5B16A8A1" w:rsidR="00B6573F" w:rsidRPr="00CB3557" w:rsidRDefault="00022930"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CEO</w:t>
      </w:r>
    </w:p>
    <w:p w14:paraId="7E904140" w14:textId="77777777" w:rsidR="00501424" w:rsidRPr="00CB3557" w:rsidRDefault="00501424" w:rsidP="00CB3557">
      <w:pPr>
        <w:shd w:val="clear" w:color="auto" w:fill="FFFFFF"/>
        <w:jc w:val="both"/>
        <w:rPr>
          <w:rFonts w:ascii="Aptos" w:eastAsia="Arial" w:hAnsi="Aptos" w:cs="Arial"/>
          <w:color w:val="222222"/>
          <w:sz w:val="24"/>
          <w:szCs w:val="24"/>
        </w:rPr>
      </w:pPr>
    </w:p>
    <w:p w14:paraId="21901758" w14:textId="03103E09" w:rsidR="00501424" w:rsidRPr="00CB3557" w:rsidRDefault="00501424"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Employment Type</w:t>
      </w:r>
    </w:p>
    <w:p w14:paraId="32E3A417" w14:textId="0D45E78F" w:rsidR="00501424" w:rsidRPr="00CB3557" w:rsidRDefault="00501424"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Full-Time, W2, Direct Hire</w:t>
      </w:r>
    </w:p>
    <w:p w14:paraId="001B56A1" w14:textId="77777777" w:rsidR="00A8650D" w:rsidRPr="00CB3557" w:rsidRDefault="00A8650D" w:rsidP="00CB3557">
      <w:pPr>
        <w:shd w:val="clear" w:color="auto" w:fill="FFFFFF"/>
        <w:jc w:val="both"/>
        <w:rPr>
          <w:rFonts w:ascii="Aptos" w:eastAsia="Arial" w:hAnsi="Aptos" w:cs="Arial"/>
          <w:color w:val="222222"/>
          <w:sz w:val="24"/>
          <w:szCs w:val="24"/>
        </w:rPr>
      </w:pPr>
    </w:p>
    <w:p w14:paraId="79737240" w14:textId="23B498E1" w:rsidR="00F17D95" w:rsidRPr="00CB3557" w:rsidRDefault="00F17D95"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Benefits</w:t>
      </w:r>
    </w:p>
    <w:p w14:paraId="3FC82469" w14:textId="4BD122DE" w:rsidR="00005DCF" w:rsidRPr="00CB3557" w:rsidRDefault="00022930" w:rsidP="00CB3557">
      <w:pPr>
        <w:pStyle w:val="ListParagraph"/>
        <w:numPr>
          <w:ilvl w:val="0"/>
          <w:numId w:val="56"/>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xml:space="preserve">Company does not offer comprehensive benefits at this time. </w:t>
      </w:r>
    </w:p>
    <w:p w14:paraId="1E462939" w14:textId="2C36CF58" w:rsidR="000366E7" w:rsidRPr="00CB3557" w:rsidRDefault="000366E7" w:rsidP="00CB3557">
      <w:pPr>
        <w:pStyle w:val="ListParagraph"/>
        <w:numPr>
          <w:ilvl w:val="0"/>
          <w:numId w:val="56"/>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Compensation includes base salary, variable compensation accelerators, commission and revenue share paid quarterly.</w:t>
      </w:r>
    </w:p>
    <w:p w14:paraId="097AF305" w14:textId="77777777" w:rsidR="000366E7" w:rsidRPr="00CB3557" w:rsidRDefault="000366E7" w:rsidP="00CB3557">
      <w:pPr>
        <w:shd w:val="clear" w:color="auto" w:fill="FFFFFF"/>
        <w:jc w:val="both"/>
        <w:rPr>
          <w:rFonts w:ascii="Aptos" w:eastAsia="Arial" w:hAnsi="Aptos" w:cs="Arial"/>
          <w:color w:val="222222"/>
          <w:sz w:val="24"/>
          <w:szCs w:val="24"/>
        </w:rPr>
      </w:pPr>
    </w:p>
    <w:p w14:paraId="20E95365" w14:textId="3CAFFDCB" w:rsidR="00CB3557" w:rsidRPr="00CB3557" w:rsidRDefault="00CB3557"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Travel</w:t>
      </w:r>
    </w:p>
    <w:p w14:paraId="32310077" w14:textId="638AE7BF" w:rsidR="00CB3557" w:rsidRPr="00CB3557" w:rsidRDefault="00CB3557"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Regional trade shows and internal meetings in Tyler, TX</w:t>
      </w:r>
    </w:p>
    <w:p w14:paraId="00ED0BC6" w14:textId="77777777" w:rsidR="00CB3557" w:rsidRPr="00CB3557" w:rsidRDefault="00CB3557" w:rsidP="00CB3557">
      <w:pPr>
        <w:shd w:val="clear" w:color="auto" w:fill="FFFFFF"/>
        <w:jc w:val="both"/>
        <w:rPr>
          <w:rFonts w:ascii="Aptos" w:eastAsia="Arial" w:hAnsi="Aptos" w:cs="Arial"/>
          <w:b/>
          <w:color w:val="00B0F0"/>
          <w:sz w:val="24"/>
          <w:szCs w:val="24"/>
        </w:rPr>
      </w:pPr>
    </w:p>
    <w:p w14:paraId="3CCFD853" w14:textId="5E9E7B4C" w:rsidR="000366E7" w:rsidRPr="00CB3557" w:rsidRDefault="000366E7"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Visa Sponsorship</w:t>
      </w:r>
    </w:p>
    <w:p w14:paraId="0CAAB7F4" w14:textId="77777777" w:rsidR="000366E7" w:rsidRPr="00CB3557" w:rsidRDefault="000366E7"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The company cannot sponsor a Visa.</w:t>
      </w:r>
    </w:p>
    <w:p w14:paraId="47A95383" w14:textId="77777777" w:rsidR="00005DCF" w:rsidRPr="00CB3557" w:rsidRDefault="00005DCF" w:rsidP="00CB3557">
      <w:pPr>
        <w:shd w:val="clear" w:color="auto" w:fill="FFFFFF"/>
        <w:jc w:val="both"/>
        <w:rPr>
          <w:rFonts w:ascii="Aptos" w:eastAsia="Arial" w:hAnsi="Aptos" w:cs="Arial"/>
          <w:color w:val="222222"/>
          <w:sz w:val="24"/>
          <w:szCs w:val="24"/>
        </w:rPr>
      </w:pPr>
    </w:p>
    <w:p w14:paraId="2E2507D0" w14:textId="7F58792C" w:rsidR="004C6618" w:rsidRPr="00CB3557" w:rsidRDefault="004C6618"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 xml:space="preserve">The </w:t>
      </w:r>
      <w:r w:rsidR="00A90863" w:rsidRPr="00CB3557">
        <w:rPr>
          <w:rFonts w:ascii="Aptos" w:eastAsia="Arial" w:hAnsi="Aptos" w:cs="Arial"/>
          <w:b/>
          <w:color w:val="00B0F0"/>
          <w:sz w:val="24"/>
          <w:szCs w:val="24"/>
        </w:rPr>
        <w:t>Comp</w:t>
      </w:r>
      <w:r w:rsidRPr="00CB3557">
        <w:rPr>
          <w:rFonts w:ascii="Aptos" w:eastAsia="Arial" w:hAnsi="Aptos" w:cs="Arial"/>
          <w:b/>
          <w:color w:val="00B0F0"/>
          <w:sz w:val="24"/>
          <w:szCs w:val="24"/>
        </w:rPr>
        <w:t>an</w:t>
      </w:r>
      <w:r w:rsidR="00EE4172" w:rsidRPr="00CB3557">
        <w:rPr>
          <w:rFonts w:ascii="Aptos" w:eastAsia="Arial" w:hAnsi="Aptos" w:cs="Arial"/>
          <w:b/>
          <w:color w:val="00B0F0"/>
          <w:sz w:val="24"/>
          <w:szCs w:val="24"/>
        </w:rPr>
        <w:t>y</w:t>
      </w:r>
    </w:p>
    <w:p w14:paraId="7F75EC9F" w14:textId="5418FB97" w:rsidR="006D184F" w:rsidRPr="00CB3557" w:rsidRDefault="00CB3557" w:rsidP="00CB3557">
      <w:p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We are</w:t>
      </w:r>
      <w:r w:rsidR="006D184F" w:rsidRPr="00CB3557">
        <w:rPr>
          <w:rFonts w:ascii="Aptos" w:eastAsia="Arial" w:hAnsi="Aptos" w:cs="Arial"/>
          <w:color w:val="222222"/>
          <w:sz w:val="24"/>
          <w:szCs w:val="24"/>
        </w:rPr>
        <w:t xml:space="preserve"> a privately held payments and technology company with over 20 years of operating history and approximately 80 full time employees and contractors. The company operates as a registered ISO and serves merchants nationwide through direct sales, ISO partners, and reseller relationships.</w:t>
      </w:r>
      <w:r>
        <w:rPr>
          <w:rFonts w:ascii="Aptos" w:eastAsia="Arial" w:hAnsi="Aptos" w:cs="Arial"/>
          <w:color w:val="222222"/>
          <w:sz w:val="24"/>
          <w:szCs w:val="24"/>
        </w:rPr>
        <w:t xml:space="preserve"> Our</w:t>
      </w:r>
      <w:r w:rsidR="006D184F" w:rsidRPr="00CB3557">
        <w:rPr>
          <w:rFonts w:ascii="Aptos" w:eastAsia="Arial" w:hAnsi="Aptos" w:cs="Arial"/>
          <w:color w:val="222222"/>
          <w:sz w:val="24"/>
          <w:szCs w:val="24"/>
        </w:rPr>
        <w:t xml:space="preserve"> parent company </w:t>
      </w:r>
      <w:r>
        <w:rPr>
          <w:rFonts w:ascii="Aptos" w:eastAsia="Arial" w:hAnsi="Aptos" w:cs="Arial"/>
          <w:color w:val="222222"/>
          <w:sz w:val="24"/>
          <w:szCs w:val="24"/>
        </w:rPr>
        <w:t>offers</w:t>
      </w:r>
      <w:r w:rsidR="006D184F" w:rsidRPr="00CB3557">
        <w:rPr>
          <w:rFonts w:ascii="Aptos" w:eastAsia="Arial" w:hAnsi="Aptos" w:cs="Arial"/>
          <w:color w:val="222222"/>
          <w:sz w:val="24"/>
          <w:szCs w:val="24"/>
        </w:rPr>
        <w:t xml:space="preserve"> multiple product lines including payment processing, </w:t>
      </w:r>
      <w:r>
        <w:rPr>
          <w:rFonts w:ascii="Aptos" w:eastAsia="Arial" w:hAnsi="Aptos" w:cs="Arial"/>
          <w:color w:val="222222"/>
          <w:sz w:val="24"/>
          <w:szCs w:val="24"/>
        </w:rPr>
        <w:t xml:space="preserve">a </w:t>
      </w:r>
      <w:r w:rsidR="006D184F" w:rsidRPr="00CB3557">
        <w:rPr>
          <w:rFonts w:ascii="Aptos" w:eastAsia="Arial" w:hAnsi="Aptos" w:cs="Arial"/>
          <w:color w:val="222222"/>
          <w:sz w:val="24"/>
          <w:szCs w:val="24"/>
        </w:rPr>
        <w:t xml:space="preserve">POS, and a recently acquired and evolving gateway platform. Approximately 60 percent of revenue comes from restaurants and hospitality, with the remainder from retail. </w:t>
      </w:r>
      <w:r>
        <w:rPr>
          <w:rFonts w:ascii="Aptos" w:eastAsia="Arial" w:hAnsi="Aptos" w:cs="Arial"/>
          <w:color w:val="222222"/>
          <w:sz w:val="24"/>
          <w:szCs w:val="24"/>
        </w:rPr>
        <w:t xml:space="preserve">Our </w:t>
      </w:r>
      <w:r w:rsidR="006D184F" w:rsidRPr="00CB3557">
        <w:rPr>
          <w:rFonts w:ascii="Aptos" w:eastAsia="Arial" w:hAnsi="Aptos" w:cs="Arial"/>
          <w:color w:val="222222"/>
          <w:sz w:val="24"/>
          <w:szCs w:val="24"/>
        </w:rPr>
        <w:t xml:space="preserve">POS </w:t>
      </w:r>
      <w:r>
        <w:rPr>
          <w:rFonts w:ascii="Aptos" w:eastAsia="Arial" w:hAnsi="Aptos" w:cs="Arial"/>
          <w:color w:val="222222"/>
          <w:sz w:val="24"/>
          <w:szCs w:val="24"/>
        </w:rPr>
        <w:t xml:space="preserve">product </w:t>
      </w:r>
      <w:r w:rsidR="006D184F" w:rsidRPr="00CB3557">
        <w:rPr>
          <w:rFonts w:ascii="Aptos" w:eastAsia="Arial" w:hAnsi="Aptos" w:cs="Arial"/>
          <w:color w:val="222222"/>
          <w:sz w:val="24"/>
          <w:szCs w:val="24"/>
        </w:rPr>
        <w:t>recently completed a full transition to a cloud based platform following earlier reputation challenges tied to a legacy peer to peer tablet architecture. The platform was fully rebuilt and relaunched in July 2025, with significantly improved performance and user experience. The company is now focused on rebuilding trust, restoring sales momentum, and driving growth across all product lines as part of a broader strategy to build a fully integrated payments and commerce platform.</w:t>
      </w:r>
    </w:p>
    <w:p w14:paraId="28611BDD" w14:textId="6A03834D" w:rsidR="00005DCF" w:rsidRPr="00CB3557" w:rsidRDefault="00005DCF" w:rsidP="00CB3557">
      <w:pPr>
        <w:shd w:val="clear" w:color="auto" w:fill="FFFFFF"/>
        <w:jc w:val="both"/>
        <w:rPr>
          <w:rFonts w:ascii="Aptos" w:eastAsia="Arial" w:hAnsi="Aptos" w:cs="Arial"/>
          <w:color w:val="222222"/>
          <w:sz w:val="24"/>
          <w:szCs w:val="24"/>
        </w:rPr>
      </w:pPr>
    </w:p>
    <w:p w14:paraId="70E1E5D2" w14:textId="77777777" w:rsidR="004E11BA" w:rsidRPr="00CB3557" w:rsidRDefault="004E11BA"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The Opportunity</w:t>
      </w:r>
    </w:p>
    <w:p w14:paraId="025E6975" w14:textId="04A4C073" w:rsidR="006D184F" w:rsidRPr="00CB3557" w:rsidRDefault="006D184F" w:rsidP="00CB3557">
      <w:p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xml:space="preserve">This is a hands on sales leadership role responsible for reversing a recent sales decline, rebuilding customer and partner trust, and driving sustained revenue growth across </w:t>
      </w:r>
      <w:r w:rsidR="00CB3557">
        <w:rPr>
          <w:rFonts w:ascii="Aptos" w:eastAsia="Arial" w:hAnsi="Aptos" w:cs="Arial"/>
          <w:color w:val="222222"/>
          <w:sz w:val="24"/>
          <w:szCs w:val="24"/>
        </w:rPr>
        <w:t>our various</w:t>
      </w:r>
      <w:r w:rsidRPr="00CB3557">
        <w:rPr>
          <w:rFonts w:ascii="Aptos" w:eastAsia="Arial" w:hAnsi="Aptos" w:cs="Arial"/>
          <w:color w:val="222222"/>
          <w:sz w:val="24"/>
          <w:szCs w:val="24"/>
        </w:rPr>
        <w:t xml:space="preserve"> product lines, with an immediate focus on </w:t>
      </w:r>
      <w:r w:rsidR="00CB3557">
        <w:rPr>
          <w:rFonts w:ascii="Aptos" w:eastAsia="Arial" w:hAnsi="Aptos" w:cs="Arial"/>
          <w:color w:val="222222"/>
          <w:sz w:val="24"/>
          <w:szCs w:val="24"/>
        </w:rPr>
        <w:t xml:space="preserve">our </w:t>
      </w:r>
      <w:r w:rsidRPr="00CB3557">
        <w:rPr>
          <w:rFonts w:ascii="Aptos" w:eastAsia="Arial" w:hAnsi="Aptos" w:cs="Arial"/>
          <w:color w:val="222222"/>
          <w:sz w:val="24"/>
          <w:szCs w:val="24"/>
        </w:rPr>
        <w:t>POS</w:t>
      </w:r>
      <w:r w:rsidR="00CB3557">
        <w:rPr>
          <w:rFonts w:ascii="Aptos" w:eastAsia="Arial" w:hAnsi="Aptos" w:cs="Arial"/>
          <w:color w:val="222222"/>
          <w:sz w:val="24"/>
          <w:szCs w:val="24"/>
        </w:rPr>
        <w:t xml:space="preserve"> product</w:t>
      </w:r>
      <w:r w:rsidRPr="00CB3557">
        <w:rPr>
          <w:rFonts w:ascii="Aptos" w:eastAsia="Arial" w:hAnsi="Aptos" w:cs="Arial"/>
          <w:color w:val="222222"/>
          <w:sz w:val="24"/>
          <w:szCs w:val="24"/>
        </w:rPr>
        <w:t xml:space="preserve"> and gateway solutions.</w:t>
      </w:r>
      <w:r w:rsidR="00CB3557">
        <w:rPr>
          <w:rFonts w:ascii="Aptos" w:eastAsia="Arial" w:hAnsi="Aptos" w:cs="Arial"/>
          <w:color w:val="222222"/>
          <w:sz w:val="24"/>
          <w:szCs w:val="24"/>
        </w:rPr>
        <w:t xml:space="preserve"> </w:t>
      </w:r>
      <w:r w:rsidRPr="00CB3557">
        <w:rPr>
          <w:rFonts w:ascii="Aptos" w:eastAsia="Arial" w:hAnsi="Aptos" w:cs="Arial"/>
          <w:color w:val="222222"/>
          <w:sz w:val="24"/>
          <w:szCs w:val="24"/>
        </w:rPr>
        <w:t xml:space="preserve">The Head of Sales will personally lead </w:t>
      </w:r>
      <w:r w:rsidRPr="00CB3557">
        <w:rPr>
          <w:rFonts w:ascii="Aptos" w:eastAsia="Arial" w:hAnsi="Aptos" w:cs="Arial"/>
          <w:color w:val="222222"/>
          <w:sz w:val="24"/>
          <w:szCs w:val="24"/>
        </w:rPr>
        <w:lastRenderedPageBreak/>
        <w:t>sales recovery efforts, reengage lost customers and partners, manage and develop the existing sales team, and align sales execution with marketing, product, onboarding, and support. This is not a passive management role. The ideal candidate is comfortable calling former customers, running demos, closing deals, coaching reps live, and operating in an imperfect, fast moving environment.</w:t>
      </w:r>
      <w:r w:rsidR="00CB3557">
        <w:rPr>
          <w:rFonts w:ascii="Aptos" w:eastAsia="Arial" w:hAnsi="Aptos" w:cs="Arial"/>
          <w:color w:val="222222"/>
          <w:sz w:val="24"/>
          <w:szCs w:val="24"/>
        </w:rPr>
        <w:t xml:space="preserve"> </w:t>
      </w:r>
      <w:r w:rsidRPr="00CB3557">
        <w:rPr>
          <w:rFonts w:ascii="Aptos" w:eastAsia="Arial" w:hAnsi="Aptos" w:cs="Arial"/>
          <w:color w:val="222222"/>
          <w:sz w:val="24"/>
          <w:szCs w:val="24"/>
        </w:rPr>
        <w:t>The role will be pivotal over the next 12 to 18 months as the company moves from turnaround into a scalable growth phase and positions its technology platform for long term value creation.</w:t>
      </w:r>
    </w:p>
    <w:p w14:paraId="0E38411C" w14:textId="4B17D837" w:rsidR="00FC6E07" w:rsidRPr="00CB3557" w:rsidRDefault="00FC6E07" w:rsidP="00CB3557">
      <w:pPr>
        <w:shd w:val="clear" w:color="auto" w:fill="FFFFFF"/>
        <w:jc w:val="both"/>
        <w:rPr>
          <w:rFonts w:ascii="Aptos" w:eastAsia="Arial" w:hAnsi="Aptos" w:cs="Arial"/>
          <w:color w:val="222222"/>
          <w:sz w:val="24"/>
          <w:szCs w:val="24"/>
        </w:rPr>
      </w:pPr>
    </w:p>
    <w:p w14:paraId="505B0FDF" w14:textId="1BD11B91" w:rsidR="00C9104D" w:rsidRPr="00CB3557" w:rsidRDefault="0081634C"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R</w:t>
      </w:r>
      <w:r w:rsidR="00C9104D" w:rsidRPr="00CB3557">
        <w:rPr>
          <w:rFonts w:ascii="Aptos" w:eastAsia="Arial" w:hAnsi="Aptos" w:cs="Arial"/>
          <w:b/>
          <w:color w:val="00B0F0"/>
          <w:sz w:val="24"/>
          <w:szCs w:val="24"/>
        </w:rPr>
        <w:t xml:space="preserve">esponsibilities </w:t>
      </w:r>
    </w:p>
    <w:p w14:paraId="1872A3CE" w14:textId="2550C36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xml:space="preserve">Lead sales recovery and growth efforts across </w:t>
      </w:r>
      <w:r w:rsidR="00CB3557">
        <w:rPr>
          <w:rFonts w:ascii="Aptos" w:eastAsia="Arial" w:hAnsi="Aptos" w:cs="Arial"/>
          <w:color w:val="222222"/>
          <w:sz w:val="24"/>
          <w:szCs w:val="24"/>
        </w:rPr>
        <w:t xml:space="preserve">our </w:t>
      </w:r>
      <w:r w:rsidRPr="00CB3557">
        <w:rPr>
          <w:rFonts w:ascii="Aptos" w:eastAsia="Arial" w:hAnsi="Aptos" w:cs="Arial"/>
          <w:color w:val="222222"/>
          <w:sz w:val="24"/>
          <w:szCs w:val="24"/>
        </w:rPr>
        <w:t>POS, payments, and gateway products.</w:t>
      </w:r>
    </w:p>
    <w:p w14:paraId="46035769"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Personally engage and win back churned customers, resellers, and partners.</w:t>
      </w:r>
    </w:p>
    <w:p w14:paraId="1B234D37" w14:textId="188A4DF5"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Rebuild trust and market credibility following the POS platform rewrite.</w:t>
      </w:r>
    </w:p>
    <w:p w14:paraId="74AD85FD"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Restore sales performance to prior year levels within six months and exceed them within twelve months.</w:t>
      </w:r>
    </w:p>
    <w:p w14:paraId="70F558F7"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Manage and coach an onsite team of three to four sales representatives through daily, weekly, and monthly cadences.</w:t>
      </w:r>
    </w:p>
    <w:p w14:paraId="4CF46F86"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xml:space="preserve">Establish and enforce clear standards for qualification, demos, follow up, and closing. </w:t>
      </w:r>
    </w:p>
    <w:p w14:paraId="52DF746A"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Build a predictable and scalable sales pipeline and forecasting process.</w:t>
      </w:r>
    </w:p>
    <w:p w14:paraId="3513654D"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Own key performance metrics including new unit sales, win back conversion, close rate, sales cycle length, and retention impact.</w:t>
      </w:r>
    </w:p>
    <w:p w14:paraId="5C94460B"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Partner closely with marketing on lead quality, messaging, and campaigns.</w:t>
      </w:r>
    </w:p>
    <w:p w14:paraId="4DC73FB3"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Work with product, onboarding, and support teams to ensure smooth implementation and customer success.</w:t>
      </w:r>
    </w:p>
    <w:p w14:paraId="5B488682"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Support reseller and ISO partner onboarding, enablement, and growth.</w:t>
      </w:r>
    </w:p>
    <w:p w14:paraId="001AA5C7" w14:textId="77777777" w:rsidR="006D184F"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Manage and scale Salesforce, including reporting, pipeline visibility, and KPI tracking.</w:t>
      </w:r>
    </w:p>
    <w:p w14:paraId="5F2B1C58" w14:textId="19568216" w:rsidR="00FC6E07" w:rsidRPr="00CB3557" w:rsidRDefault="006D184F"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Represent the company at regional trade shows and industry events.</w:t>
      </w:r>
    </w:p>
    <w:p w14:paraId="6C918EC8" w14:textId="03CD62E8" w:rsidR="004E11BA" w:rsidRPr="00CB3557" w:rsidRDefault="004E11BA" w:rsidP="00CB3557">
      <w:pPr>
        <w:shd w:val="clear" w:color="auto" w:fill="FFFFFF"/>
        <w:jc w:val="both"/>
        <w:rPr>
          <w:rFonts w:ascii="Aptos" w:eastAsia="Arial" w:hAnsi="Aptos" w:cs="Arial"/>
          <w:color w:val="222222"/>
          <w:sz w:val="24"/>
          <w:szCs w:val="24"/>
        </w:rPr>
      </w:pPr>
    </w:p>
    <w:p w14:paraId="00000033" w14:textId="62DB853F" w:rsidR="009F0207" w:rsidRPr="00CB3557" w:rsidRDefault="00367D34" w:rsidP="00CB3557">
      <w:pPr>
        <w:shd w:val="clear" w:color="auto" w:fill="FFFFFF"/>
        <w:jc w:val="both"/>
        <w:rPr>
          <w:rFonts w:ascii="Aptos" w:eastAsia="Arial" w:hAnsi="Aptos" w:cs="Arial"/>
          <w:b/>
          <w:color w:val="00B0F0"/>
          <w:sz w:val="24"/>
          <w:szCs w:val="24"/>
        </w:rPr>
      </w:pPr>
      <w:r w:rsidRPr="00CB3557">
        <w:rPr>
          <w:rFonts w:ascii="Aptos" w:eastAsia="Arial" w:hAnsi="Aptos" w:cs="Arial"/>
          <w:b/>
          <w:color w:val="00B0F0"/>
          <w:sz w:val="24"/>
          <w:szCs w:val="24"/>
        </w:rPr>
        <w:t>Qualifications,</w:t>
      </w:r>
      <w:r w:rsidR="00F34F6B" w:rsidRPr="00CB3557">
        <w:rPr>
          <w:rFonts w:ascii="Aptos" w:eastAsia="Arial" w:hAnsi="Aptos" w:cs="Arial"/>
          <w:b/>
          <w:color w:val="00B0F0"/>
          <w:sz w:val="24"/>
          <w:szCs w:val="24"/>
        </w:rPr>
        <w:t xml:space="preserve"> skills</w:t>
      </w:r>
      <w:r w:rsidRPr="00CB3557">
        <w:rPr>
          <w:rFonts w:ascii="Aptos" w:eastAsia="Arial" w:hAnsi="Aptos" w:cs="Arial"/>
          <w:b/>
          <w:color w:val="00B0F0"/>
          <w:sz w:val="24"/>
          <w:szCs w:val="24"/>
        </w:rPr>
        <w:t>,</w:t>
      </w:r>
      <w:r w:rsidR="00F34F6B" w:rsidRPr="00CB3557">
        <w:rPr>
          <w:rFonts w:ascii="Aptos" w:eastAsia="Arial" w:hAnsi="Aptos" w:cs="Arial"/>
          <w:b/>
          <w:color w:val="00B0F0"/>
          <w:sz w:val="24"/>
          <w:szCs w:val="24"/>
        </w:rPr>
        <w:t xml:space="preserve"> and experience</w:t>
      </w:r>
    </w:p>
    <w:p w14:paraId="0A61A391" w14:textId="5CF40C63" w:rsidR="000366E7" w:rsidRPr="00CB3557" w:rsidRDefault="000366E7" w:rsidP="00CB3557">
      <w:pPr>
        <w:shd w:val="clear" w:color="auto" w:fill="FFFFFF"/>
        <w:jc w:val="both"/>
        <w:rPr>
          <w:rFonts w:ascii="Aptos" w:eastAsia="Arial" w:hAnsi="Aptos" w:cs="Arial"/>
          <w:b/>
          <w:bCs/>
          <w:color w:val="222222"/>
          <w:sz w:val="24"/>
          <w:szCs w:val="24"/>
        </w:rPr>
      </w:pPr>
      <w:r w:rsidRPr="00CB3557">
        <w:rPr>
          <w:rFonts w:ascii="Aptos" w:eastAsia="Arial" w:hAnsi="Aptos" w:cs="Arial"/>
          <w:b/>
          <w:bCs/>
          <w:color w:val="222222"/>
          <w:sz w:val="24"/>
          <w:szCs w:val="24"/>
        </w:rPr>
        <w:t>Required</w:t>
      </w:r>
    </w:p>
    <w:p w14:paraId="01FC2EBB" w14:textId="388F5A3D"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8</w:t>
      </w:r>
      <w:r w:rsidR="007C46E7">
        <w:rPr>
          <w:rFonts w:ascii="Aptos" w:eastAsia="Arial" w:hAnsi="Aptos" w:cs="Arial"/>
          <w:color w:val="222222"/>
          <w:sz w:val="24"/>
          <w:szCs w:val="24"/>
        </w:rPr>
        <w:t>+</w:t>
      </w:r>
      <w:r w:rsidRPr="00CB3557">
        <w:rPr>
          <w:rFonts w:ascii="Aptos" w:eastAsia="Arial" w:hAnsi="Aptos" w:cs="Arial"/>
          <w:color w:val="222222"/>
          <w:sz w:val="24"/>
          <w:szCs w:val="24"/>
        </w:rPr>
        <w:t xml:space="preserve"> years of sales experience with at least 5 years in a senior sales leadership role.</w:t>
      </w:r>
    </w:p>
    <w:p w14:paraId="563A43F6" w14:textId="6E85A92E"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Strong background in payments, POS, fintech.</w:t>
      </w:r>
    </w:p>
    <w:p w14:paraId="54116FC5"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Experience selling to restaurants, bars, small retail, and multi location merchants.</w:t>
      </w:r>
    </w:p>
    <w:p w14:paraId="0DB87692"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Proven success onboarding and managing ISO or reseller partners, handling approximately 20 deals per month.</w:t>
      </w:r>
    </w:p>
    <w:p w14:paraId="3B2EC02B"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Demonstrated experience leading sales turnarounds following product issues, churn, or reputational challenges.</w:t>
      </w:r>
    </w:p>
    <w:p w14:paraId="7238E7F0"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Comfortable with hands on selling including calling prospects, running demos, and closing deals.</w:t>
      </w:r>
    </w:p>
    <w:p w14:paraId="3470676A" w14:textId="7241395F"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 xml:space="preserve">Experience managing and growing a </w:t>
      </w:r>
      <w:r w:rsidR="007C46E7">
        <w:rPr>
          <w:rFonts w:ascii="Aptos" w:eastAsia="Arial" w:hAnsi="Aptos" w:cs="Arial"/>
          <w:color w:val="222222"/>
          <w:sz w:val="24"/>
          <w:szCs w:val="24"/>
        </w:rPr>
        <w:t>sales team</w:t>
      </w:r>
      <w:r w:rsidRPr="00CB3557">
        <w:rPr>
          <w:rFonts w:ascii="Aptos" w:eastAsia="Arial" w:hAnsi="Aptos" w:cs="Arial"/>
          <w:color w:val="222222"/>
          <w:sz w:val="24"/>
          <w:szCs w:val="24"/>
        </w:rPr>
        <w:t>.</w:t>
      </w:r>
    </w:p>
    <w:p w14:paraId="68D1D87F"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Knowledge of hardware, software, and onboarding based sales models.</w:t>
      </w:r>
    </w:p>
    <w:p w14:paraId="605C06EB"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Strong objection handling skills related to past product issues, competitive comparisons, and support concerns.</w:t>
      </w:r>
    </w:p>
    <w:p w14:paraId="11EC15C0"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Ability to translate technical improvements into clear ROI driven customer value.</w:t>
      </w:r>
    </w:p>
    <w:p w14:paraId="55B3EECC"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Accountable, resilient, and comfortable operating without large budgets or perfect systems.</w:t>
      </w:r>
    </w:p>
    <w:p w14:paraId="3FEFFE46" w14:textId="6178BF8D" w:rsidR="00FC6E0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lastRenderedPageBreak/>
        <w:t>High integrity leadership style focused on transparency, trust rebuilding, and execution.</w:t>
      </w:r>
      <w:r w:rsidR="00CB3557" w:rsidRPr="00CB3557">
        <w:rPr>
          <w:rFonts w:ascii="Aptos" w:eastAsia="Arial" w:hAnsi="Aptos" w:cs="Arial"/>
          <w:color w:val="222222"/>
          <w:sz w:val="24"/>
          <w:szCs w:val="24"/>
        </w:rPr>
        <w:t xml:space="preserve"> This role requires comfort operating in a flat, low bureaucracy environment where leaders are expected to execute, not delegate problems.</w:t>
      </w:r>
    </w:p>
    <w:p w14:paraId="7B436AF3" w14:textId="77777777" w:rsidR="000366E7" w:rsidRPr="00CB3557" w:rsidRDefault="000366E7" w:rsidP="00CB3557">
      <w:pPr>
        <w:shd w:val="clear" w:color="auto" w:fill="FFFFFF"/>
        <w:jc w:val="both"/>
        <w:rPr>
          <w:rFonts w:ascii="Aptos" w:eastAsia="Arial" w:hAnsi="Aptos" w:cs="Arial"/>
          <w:b/>
          <w:bCs/>
          <w:color w:val="222222"/>
          <w:sz w:val="24"/>
          <w:szCs w:val="24"/>
        </w:rPr>
      </w:pPr>
      <w:r w:rsidRPr="00CB3557">
        <w:rPr>
          <w:rFonts w:ascii="Aptos" w:eastAsia="Arial" w:hAnsi="Aptos" w:cs="Arial"/>
          <w:b/>
          <w:bCs/>
          <w:color w:val="222222"/>
          <w:sz w:val="24"/>
          <w:szCs w:val="24"/>
        </w:rPr>
        <w:t>Nice to Have</w:t>
      </w:r>
    </w:p>
    <w:p w14:paraId="699CCA29"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Experience recruiting or supporting agent networks.</w:t>
      </w:r>
    </w:p>
    <w:p w14:paraId="48BE6FB5" w14:textId="77777777"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Direct experience running win back or reactivation campaigns.</w:t>
      </w:r>
    </w:p>
    <w:p w14:paraId="339106B6" w14:textId="4CD053EF" w:rsidR="000366E7" w:rsidRPr="00CB3557" w:rsidRDefault="000366E7" w:rsidP="00CB3557">
      <w:pPr>
        <w:pStyle w:val="ListParagraph"/>
        <w:numPr>
          <w:ilvl w:val="0"/>
          <w:numId w:val="53"/>
        </w:numPr>
        <w:shd w:val="clear" w:color="auto" w:fill="FFFFFF"/>
        <w:jc w:val="both"/>
        <w:rPr>
          <w:rFonts w:ascii="Aptos" w:eastAsia="Arial" w:hAnsi="Aptos" w:cs="Arial"/>
          <w:color w:val="222222"/>
          <w:sz w:val="24"/>
          <w:szCs w:val="24"/>
        </w:rPr>
      </w:pPr>
      <w:r w:rsidRPr="00CB3557">
        <w:rPr>
          <w:rFonts w:ascii="Aptos" w:eastAsia="Arial" w:hAnsi="Aptos" w:cs="Arial"/>
          <w:color w:val="222222"/>
          <w:sz w:val="24"/>
          <w:szCs w:val="24"/>
        </w:rPr>
        <w:t>Background working in flat, founder led organizations.</w:t>
      </w:r>
    </w:p>
    <w:sectPr w:rsidR="000366E7" w:rsidRPr="00CB3557"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C0D20"/>
    <w:multiLevelType w:val="multilevel"/>
    <w:tmpl w:val="6F6E44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574A44"/>
    <w:multiLevelType w:val="multilevel"/>
    <w:tmpl w:val="B4247D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333AE"/>
    <w:multiLevelType w:val="hybridMultilevel"/>
    <w:tmpl w:val="BC20C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4F47F7"/>
    <w:multiLevelType w:val="hybridMultilevel"/>
    <w:tmpl w:val="4B4E3F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C81C00"/>
    <w:multiLevelType w:val="multilevel"/>
    <w:tmpl w:val="A19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DD60B0"/>
    <w:multiLevelType w:val="multilevel"/>
    <w:tmpl w:val="381C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561110"/>
    <w:multiLevelType w:val="multilevel"/>
    <w:tmpl w:val="7E04F1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6075A7"/>
    <w:multiLevelType w:val="multilevel"/>
    <w:tmpl w:val="D2708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6D54F2"/>
    <w:multiLevelType w:val="hybridMultilevel"/>
    <w:tmpl w:val="142AF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4B40367"/>
    <w:multiLevelType w:val="multilevel"/>
    <w:tmpl w:val="85523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FB767E"/>
    <w:multiLevelType w:val="multilevel"/>
    <w:tmpl w:val="3F087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1BCF08ED"/>
    <w:multiLevelType w:val="multilevel"/>
    <w:tmpl w:val="4462B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C72DFB"/>
    <w:multiLevelType w:val="multilevel"/>
    <w:tmpl w:val="60F4F4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6B658FA"/>
    <w:multiLevelType w:val="multilevel"/>
    <w:tmpl w:val="C68A5338"/>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282F5FAE"/>
    <w:multiLevelType w:val="multilevel"/>
    <w:tmpl w:val="ACD26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4B0419"/>
    <w:multiLevelType w:val="multilevel"/>
    <w:tmpl w:val="E246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507A60"/>
    <w:multiLevelType w:val="multilevel"/>
    <w:tmpl w:val="03A05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72E1431"/>
    <w:multiLevelType w:val="hybridMultilevel"/>
    <w:tmpl w:val="9426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5D00E9D"/>
    <w:multiLevelType w:val="multilevel"/>
    <w:tmpl w:val="B78638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6271615"/>
    <w:multiLevelType w:val="multilevel"/>
    <w:tmpl w:val="CEF0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F4559F"/>
    <w:multiLevelType w:val="multilevel"/>
    <w:tmpl w:val="EC983B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1057F8C"/>
    <w:multiLevelType w:val="hybridMultilevel"/>
    <w:tmpl w:val="E72E5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58AD2D24"/>
    <w:multiLevelType w:val="multilevel"/>
    <w:tmpl w:val="D98E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9A67D03"/>
    <w:multiLevelType w:val="hybridMultilevel"/>
    <w:tmpl w:val="492C7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127673B"/>
    <w:multiLevelType w:val="multilevel"/>
    <w:tmpl w:val="35044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4075A3"/>
    <w:multiLevelType w:val="hybridMultilevel"/>
    <w:tmpl w:val="5A643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436B25"/>
    <w:multiLevelType w:val="hybridMultilevel"/>
    <w:tmpl w:val="85C0B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4606990"/>
    <w:multiLevelType w:val="multilevel"/>
    <w:tmpl w:val="FC74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87B4F18"/>
    <w:multiLevelType w:val="multilevel"/>
    <w:tmpl w:val="1D5C9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3"/>
  </w:num>
  <w:num w:numId="2" w16cid:durableId="1725638695">
    <w:abstractNumId w:val="35"/>
  </w:num>
  <w:num w:numId="3" w16cid:durableId="1536691590">
    <w:abstractNumId w:val="42"/>
  </w:num>
  <w:num w:numId="4" w16cid:durableId="853541324">
    <w:abstractNumId w:val="36"/>
  </w:num>
  <w:num w:numId="5" w16cid:durableId="365377812">
    <w:abstractNumId w:val="52"/>
  </w:num>
  <w:num w:numId="6" w16cid:durableId="768696207">
    <w:abstractNumId w:val="30"/>
  </w:num>
  <w:num w:numId="7" w16cid:durableId="542987728">
    <w:abstractNumId w:val="41"/>
  </w:num>
  <w:num w:numId="8" w16cid:durableId="1583022486">
    <w:abstractNumId w:val="28"/>
  </w:num>
  <w:num w:numId="9" w16cid:durableId="1314290191">
    <w:abstractNumId w:val="38"/>
  </w:num>
  <w:num w:numId="10" w16cid:durableId="1816990628">
    <w:abstractNumId w:val="29"/>
  </w:num>
  <w:num w:numId="11" w16cid:durableId="1127313810">
    <w:abstractNumId w:val="49"/>
  </w:num>
  <w:num w:numId="12" w16cid:durableId="2117091465">
    <w:abstractNumId w:val="54"/>
  </w:num>
  <w:num w:numId="13" w16cid:durableId="1434128010">
    <w:abstractNumId w:val="4"/>
  </w:num>
  <w:num w:numId="14" w16cid:durableId="1023240231">
    <w:abstractNumId w:val="45"/>
  </w:num>
  <w:num w:numId="15" w16cid:durableId="1119955753">
    <w:abstractNumId w:val="53"/>
  </w:num>
  <w:num w:numId="16" w16cid:durableId="1946301509">
    <w:abstractNumId w:val="5"/>
  </w:num>
  <w:num w:numId="17" w16cid:durableId="143595492">
    <w:abstractNumId w:val="26"/>
  </w:num>
  <w:num w:numId="18" w16cid:durableId="1383167241">
    <w:abstractNumId w:val="25"/>
  </w:num>
  <w:num w:numId="19" w16cid:durableId="1766802085">
    <w:abstractNumId w:val="24"/>
  </w:num>
  <w:num w:numId="20" w16cid:durableId="1003895600">
    <w:abstractNumId w:val="47"/>
  </w:num>
  <w:num w:numId="21" w16cid:durableId="1613240522">
    <w:abstractNumId w:val="44"/>
  </w:num>
  <w:num w:numId="22" w16cid:durableId="1921253546">
    <w:abstractNumId w:val="17"/>
  </w:num>
  <w:num w:numId="23" w16cid:durableId="30036347">
    <w:abstractNumId w:val="20"/>
  </w:num>
  <w:num w:numId="24" w16cid:durableId="1249272375">
    <w:abstractNumId w:val="21"/>
  </w:num>
  <w:num w:numId="25" w16cid:durableId="2902551">
    <w:abstractNumId w:val="55"/>
  </w:num>
  <w:num w:numId="26" w16cid:durableId="1948461156">
    <w:abstractNumId w:val="15"/>
  </w:num>
  <w:num w:numId="27" w16cid:durableId="980230936">
    <w:abstractNumId w:val="31"/>
  </w:num>
  <w:num w:numId="28" w16cid:durableId="453519612">
    <w:abstractNumId w:val="12"/>
  </w:num>
  <w:num w:numId="29" w16cid:durableId="1866821926">
    <w:abstractNumId w:val="10"/>
  </w:num>
  <w:num w:numId="30" w16cid:durableId="1960918271">
    <w:abstractNumId w:val="0"/>
  </w:num>
  <w:num w:numId="31" w16cid:durableId="355811374">
    <w:abstractNumId w:val="8"/>
  </w:num>
  <w:num w:numId="32" w16cid:durableId="1971813382">
    <w:abstractNumId w:val="1"/>
  </w:num>
  <w:num w:numId="33" w16cid:durableId="907036067">
    <w:abstractNumId w:val="16"/>
  </w:num>
  <w:num w:numId="34" w16cid:durableId="918709298">
    <w:abstractNumId w:val="19"/>
  </w:num>
  <w:num w:numId="35" w16cid:durableId="1665087046">
    <w:abstractNumId w:val="14"/>
  </w:num>
  <w:num w:numId="36" w16cid:durableId="281153565">
    <w:abstractNumId w:val="34"/>
  </w:num>
  <w:num w:numId="37" w16cid:durableId="2035375030">
    <w:abstractNumId w:val="7"/>
  </w:num>
  <w:num w:numId="38" w16cid:durableId="1428884563">
    <w:abstractNumId w:val="22"/>
  </w:num>
  <w:num w:numId="39" w16cid:durableId="1339428983">
    <w:abstractNumId w:val="6"/>
  </w:num>
  <w:num w:numId="40" w16cid:durableId="1755659832">
    <w:abstractNumId w:val="33"/>
  </w:num>
  <w:num w:numId="41" w16cid:durableId="473529194">
    <w:abstractNumId w:val="9"/>
  </w:num>
  <w:num w:numId="42" w16cid:durableId="843514086">
    <w:abstractNumId w:val="50"/>
  </w:num>
  <w:num w:numId="43" w16cid:durableId="1844398881">
    <w:abstractNumId w:val="3"/>
  </w:num>
  <w:num w:numId="44" w16cid:durableId="1699769223">
    <w:abstractNumId w:val="23"/>
  </w:num>
  <w:num w:numId="45" w16cid:durableId="15156134">
    <w:abstractNumId w:val="11"/>
  </w:num>
  <w:num w:numId="46" w16cid:durableId="2074739349">
    <w:abstractNumId w:val="51"/>
  </w:num>
  <w:num w:numId="47" w16cid:durableId="1792823667">
    <w:abstractNumId w:val="32"/>
  </w:num>
  <w:num w:numId="48" w16cid:durableId="1237284240">
    <w:abstractNumId w:val="18"/>
  </w:num>
  <w:num w:numId="49" w16cid:durableId="974262657">
    <w:abstractNumId w:val="27"/>
  </w:num>
  <w:num w:numId="50" w16cid:durableId="1181697797">
    <w:abstractNumId w:val="40"/>
  </w:num>
  <w:num w:numId="51" w16cid:durableId="2105027048">
    <w:abstractNumId w:val="46"/>
  </w:num>
  <w:num w:numId="52" w16cid:durableId="422721192">
    <w:abstractNumId w:val="2"/>
  </w:num>
  <w:num w:numId="53" w16cid:durableId="1858806801">
    <w:abstractNumId w:val="37"/>
  </w:num>
  <w:num w:numId="54" w16cid:durableId="1597397240">
    <w:abstractNumId w:val="43"/>
  </w:num>
  <w:num w:numId="55" w16cid:durableId="128135880">
    <w:abstractNumId w:val="39"/>
  </w:num>
  <w:num w:numId="56" w16cid:durableId="1685590596">
    <w:abstractNumId w:val="4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2930"/>
    <w:rsid w:val="000251D9"/>
    <w:rsid w:val="000366E7"/>
    <w:rsid w:val="00055303"/>
    <w:rsid w:val="00066A6B"/>
    <w:rsid w:val="0007247D"/>
    <w:rsid w:val="000747B1"/>
    <w:rsid w:val="00075604"/>
    <w:rsid w:val="00083584"/>
    <w:rsid w:val="000977AA"/>
    <w:rsid w:val="000A6C5D"/>
    <w:rsid w:val="000B7EE8"/>
    <w:rsid w:val="000C147F"/>
    <w:rsid w:val="00103057"/>
    <w:rsid w:val="001133B7"/>
    <w:rsid w:val="00132B9F"/>
    <w:rsid w:val="00135576"/>
    <w:rsid w:val="00142496"/>
    <w:rsid w:val="00143599"/>
    <w:rsid w:val="00143A10"/>
    <w:rsid w:val="00157B8C"/>
    <w:rsid w:val="00161035"/>
    <w:rsid w:val="0017238D"/>
    <w:rsid w:val="00186E7F"/>
    <w:rsid w:val="001A0D8B"/>
    <w:rsid w:val="001A4B78"/>
    <w:rsid w:val="001A6360"/>
    <w:rsid w:val="001B0B02"/>
    <w:rsid w:val="001B1BF6"/>
    <w:rsid w:val="001C2622"/>
    <w:rsid w:val="001E64D7"/>
    <w:rsid w:val="001F5571"/>
    <w:rsid w:val="001F6AC8"/>
    <w:rsid w:val="002008EA"/>
    <w:rsid w:val="00206115"/>
    <w:rsid w:val="00227B6B"/>
    <w:rsid w:val="00231904"/>
    <w:rsid w:val="002327B7"/>
    <w:rsid w:val="0023314D"/>
    <w:rsid w:val="00242567"/>
    <w:rsid w:val="0025429D"/>
    <w:rsid w:val="00266947"/>
    <w:rsid w:val="00272FDD"/>
    <w:rsid w:val="00275D5D"/>
    <w:rsid w:val="0028168F"/>
    <w:rsid w:val="002912C0"/>
    <w:rsid w:val="002975D1"/>
    <w:rsid w:val="002A6E50"/>
    <w:rsid w:val="002B24F6"/>
    <w:rsid w:val="002C2587"/>
    <w:rsid w:val="002C7845"/>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57B66"/>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1387"/>
    <w:rsid w:val="005B527B"/>
    <w:rsid w:val="005C07F3"/>
    <w:rsid w:val="005C78E1"/>
    <w:rsid w:val="00602794"/>
    <w:rsid w:val="00605632"/>
    <w:rsid w:val="00607ED3"/>
    <w:rsid w:val="006207C5"/>
    <w:rsid w:val="00623E48"/>
    <w:rsid w:val="006615BB"/>
    <w:rsid w:val="00662D1C"/>
    <w:rsid w:val="006850E5"/>
    <w:rsid w:val="006853C3"/>
    <w:rsid w:val="00686388"/>
    <w:rsid w:val="006A034A"/>
    <w:rsid w:val="006B0D60"/>
    <w:rsid w:val="006D184F"/>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6F14"/>
    <w:rsid w:val="007B69FF"/>
    <w:rsid w:val="007C46E7"/>
    <w:rsid w:val="007E78D1"/>
    <w:rsid w:val="00816185"/>
    <w:rsid w:val="0081634C"/>
    <w:rsid w:val="00822B3C"/>
    <w:rsid w:val="00826D41"/>
    <w:rsid w:val="00836F23"/>
    <w:rsid w:val="00837B9F"/>
    <w:rsid w:val="00844604"/>
    <w:rsid w:val="00844ED1"/>
    <w:rsid w:val="00870507"/>
    <w:rsid w:val="008711AC"/>
    <w:rsid w:val="00875466"/>
    <w:rsid w:val="00875A48"/>
    <w:rsid w:val="00896D42"/>
    <w:rsid w:val="008C4D07"/>
    <w:rsid w:val="008C5522"/>
    <w:rsid w:val="008C7208"/>
    <w:rsid w:val="008D308E"/>
    <w:rsid w:val="008D7E31"/>
    <w:rsid w:val="008E3679"/>
    <w:rsid w:val="008E38AF"/>
    <w:rsid w:val="008E6CEB"/>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6279"/>
    <w:rsid w:val="009E7844"/>
    <w:rsid w:val="009F0207"/>
    <w:rsid w:val="009F2A06"/>
    <w:rsid w:val="00A02A90"/>
    <w:rsid w:val="00A03B4B"/>
    <w:rsid w:val="00A05E42"/>
    <w:rsid w:val="00A06939"/>
    <w:rsid w:val="00A121E5"/>
    <w:rsid w:val="00A23585"/>
    <w:rsid w:val="00A55819"/>
    <w:rsid w:val="00A80ED0"/>
    <w:rsid w:val="00A83A5C"/>
    <w:rsid w:val="00A8650D"/>
    <w:rsid w:val="00A90863"/>
    <w:rsid w:val="00A92927"/>
    <w:rsid w:val="00A95C20"/>
    <w:rsid w:val="00A96C89"/>
    <w:rsid w:val="00AB3369"/>
    <w:rsid w:val="00AD4A3D"/>
    <w:rsid w:val="00AE7F5B"/>
    <w:rsid w:val="00AF2E75"/>
    <w:rsid w:val="00B01191"/>
    <w:rsid w:val="00B313BE"/>
    <w:rsid w:val="00B4298C"/>
    <w:rsid w:val="00B6033D"/>
    <w:rsid w:val="00B6573F"/>
    <w:rsid w:val="00B65CAC"/>
    <w:rsid w:val="00B74BBF"/>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911DD"/>
    <w:rsid w:val="00CA5E56"/>
    <w:rsid w:val="00CB3552"/>
    <w:rsid w:val="00CB3557"/>
    <w:rsid w:val="00CC21D1"/>
    <w:rsid w:val="00D179B1"/>
    <w:rsid w:val="00D423C1"/>
    <w:rsid w:val="00D8409B"/>
    <w:rsid w:val="00D91E8F"/>
    <w:rsid w:val="00DA7B4D"/>
    <w:rsid w:val="00DC31C7"/>
    <w:rsid w:val="00DD1969"/>
    <w:rsid w:val="00DE670F"/>
    <w:rsid w:val="00DF2429"/>
    <w:rsid w:val="00E06762"/>
    <w:rsid w:val="00E14051"/>
    <w:rsid w:val="00E178E2"/>
    <w:rsid w:val="00E209B1"/>
    <w:rsid w:val="00E2528D"/>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D95"/>
    <w:rsid w:val="00F23B81"/>
    <w:rsid w:val="00F34F6B"/>
    <w:rsid w:val="00F36150"/>
    <w:rsid w:val="00F55F9A"/>
    <w:rsid w:val="00F615A6"/>
    <w:rsid w:val="00F7071B"/>
    <w:rsid w:val="00F72EAF"/>
    <w:rsid w:val="00F7506F"/>
    <w:rsid w:val="00F865EF"/>
    <w:rsid w:val="00FB7041"/>
    <w:rsid w:val="00FC5AFD"/>
    <w:rsid w:val="00FC6E07"/>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3</Pages>
  <Words>800</Words>
  <Characters>4564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66</cp:revision>
  <dcterms:created xsi:type="dcterms:W3CDTF">2024-04-16T20:01:00Z</dcterms:created>
  <dcterms:modified xsi:type="dcterms:W3CDTF">2026-01-07T18:45:00Z</dcterms:modified>
</cp:coreProperties>
</file>