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77777777" w:rsidR="00F36150" w:rsidRPr="00B44C8F" w:rsidRDefault="00F34F6B" w:rsidP="00B44C8F">
      <w:pPr>
        <w:shd w:val="clear" w:color="auto" w:fill="FFFFFF"/>
        <w:jc w:val="both"/>
        <w:rPr>
          <w:rFonts w:ascii="Aptos" w:eastAsia="Arial" w:hAnsi="Aptos" w:cs="Arial"/>
          <w:color w:val="00B0F0"/>
          <w:sz w:val="24"/>
          <w:szCs w:val="24"/>
        </w:rPr>
      </w:pPr>
      <w:r w:rsidRPr="00B44C8F">
        <w:rPr>
          <w:rFonts w:ascii="Aptos" w:eastAsia="Arial" w:hAnsi="Aptos" w:cs="Arial"/>
          <w:b/>
          <w:color w:val="00B0F0"/>
          <w:sz w:val="24"/>
          <w:szCs w:val="24"/>
        </w:rPr>
        <w:t>Role</w:t>
      </w:r>
    </w:p>
    <w:p w14:paraId="00000001" w14:textId="48E354EA" w:rsidR="009F0207" w:rsidRPr="00B44C8F" w:rsidRDefault="00027553"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Business Developer</w:t>
      </w:r>
    </w:p>
    <w:p w14:paraId="00000002" w14:textId="77777777" w:rsidR="009F0207" w:rsidRPr="00B44C8F" w:rsidRDefault="00F34F6B"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 </w:t>
      </w:r>
    </w:p>
    <w:p w14:paraId="466F10DF" w14:textId="77777777" w:rsidR="00F36150" w:rsidRPr="00B44C8F" w:rsidRDefault="00F34F6B"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Location</w:t>
      </w:r>
    </w:p>
    <w:p w14:paraId="3E5EFACD" w14:textId="1BDBDB9F" w:rsidR="008E38AF" w:rsidRPr="00B44C8F" w:rsidRDefault="00027553" w:rsidP="00B44C8F">
      <w:pPr>
        <w:pStyle w:val="ListParagraph"/>
        <w:numPr>
          <w:ilvl w:val="0"/>
          <w:numId w:val="50"/>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Prefer</w:t>
      </w:r>
      <w:r w:rsidR="009568C6" w:rsidRPr="00B44C8F">
        <w:rPr>
          <w:rFonts w:ascii="Aptos" w:eastAsia="Arial" w:hAnsi="Aptos" w:cs="Arial"/>
          <w:color w:val="222222"/>
          <w:sz w:val="24"/>
          <w:szCs w:val="24"/>
        </w:rPr>
        <w:t xml:space="preserve"> </w:t>
      </w:r>
      <w:r w:rsidR="008E38AF" w:rsidRPr="00B44C8F">
        <w:rPr>
          <w:rFonts w:ascii="Aptos" w:eastAsia="Arial" w:hAnsi="Aptos" w:cs="Arial"/>
          <w:color w:val="222222"/>
          <w:sz w:val="24"/>
          <w:szCs w:val="24"/>
        </w:rPr>
        <w:t xml:space="preserve">onsite </w:t>
      </w:r>
      <w:r w:rsidR="009A389F" w:rsidRPr="00B44C8F">
        <w:rPr>
          <w:rFonts w:ascii="Aptos" w:eastAsia="Arial" w:hAnsi="Aptos" w:cs="Arial"/>
          <w:color w:val="222222"/>
          <w:sz w:val="24"/>
          <w:szCs w:val="24"/>
        </w:rPr>
        <w:t xml:space="preserve">in </w:t>
      </w:r>
      <w:r w:rsidR="009568C6" w:rsidRPr="00B44C8F">
        <w:rPr>
          <w:rFonts w:ascii="Aptos" w:eastAsia="Arial" w:hAnsi="Aptos" w:cs="Arial"/>
          <w:color w:val="222222"/>
          <w:sz w:val="24"/>
          <w:szCs w:val="24"/>
        </w:rPr>
        <w:t>Scottsdale, AZ</w:t>
      </w:r>
    </w:p>
    <w:p w14:paraId="601A9901" w14:textId="412DC44B" w:rsidR="00027553" w:rsidRPr="00B44C8F" w:rsidRDefault="00027553" w:rsidP="00B44C8F">
      <w:pPr>
        <w:pStyle w:val="ListParagraph"/>
        <w:numPr>
          <w:ilvl w:val="0"/>
          <w:numId w:val="50"/>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 xml:space="preserve">Remote is an option for a great </w:t>
      </w:r>
      <w:r w:rsidR="00B44C8F" w:rsidRPr="00B44C8F">
        <w:rPr>
          <w:rFonts w:ascii="Aptos" w:eastAsia="Arial" w:hAnsi="Aptos" w:cs="Arial"/>
          <w:color w:val="222222"/>
          <w:sz w:val="24"/>
          <w:szCs w:val="24"/>
        </w:rPr>
        <w:t>candidate.</w:t>
      </w:r>
    </w:p>
    <w:p w14:paraId="4070481F" w14:textId="77777777" w:rsidR="009A389F" w:rsidRPr="00B44C8F" w:rsidRDefault="009A389F" w:rsidP="00B44C8F">
      <w:pPr>
        <w:shd w:val="clear" w:color="auto" w:fill="FFFFFF"/>
        <w:jc w:val="both"/>
        <w:rPr>
          <w:rFonts w:ascii="Aptos" w:eastAsia="Arial" w:hAnsi="Aptos" w:cs="Arial"/>
          <w:color w:val="222222"/>
          <w:sz w:val="24"/>
          <w:szCs w:val="24"/>
        </w:rPr>
      </w:pPr>
    </w:p>
    <w:p w14:paraId="2E027E1C" w14:textId="393B4625" w:rsidR="009A389F" w:rsidRPr="00B44C8F" w:rsidRDefault="009A389F"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Relocation</w:t>
      </w:r>
    </w:p>
    <w:p w14:paraId="41972787" w14:textId="4CA55CD6" w:rsidR="009A389F" w:rsidRPr="00B44C8F" w:rsidRDefault="00027553"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Relocation assistance is available</w:t>
      </w:r>
      <w:r w:rsidR="00414A00" w:rsidRPr="00B44C8F">
        <w:rPr>
          <w:rFonts w:ascii="Aptos" w:eastAsia="Arial" w:hAnsi="Aptos" w:cs="Arial"/>
          <w:color w:val="222222"/>
          <w:sz w:val="24"/>
          <w:szCs w:val="24"/>
        </w:rPr>
        <w:t>.</w:t>
      </w:r>
    </w:p>
    <w:p w14:paraId="392C1DF0" w14:textId="77777777" w:rsidR="00027553" w:rsidRPr="00B44C8F" w:rsidRDefault="00027553" w:rsidP="00B44C8F">
      <w:pPr>
        <w:shd w:val="clear" w:color="auto" w:fill="FFFFFF"/>
        <w:jc w:val="both"/>
        <w:rPr>
          <w:rFonts w:ascii="Aptos" w:eastAsia="Arial" w:hAnsi="Aptos" w:cs="Arial"/>
          <w:color w:val="222222"/>
          <w:sz w:val="24"/>
          <w:szCs w:val="24"/>
        </w:rPr>
      </w:pPr>
    </w:p>
    <w:p w14:paraId="621D1D13" w14:textId="4F7DD5CC" w:rsidR="00027553" w:rsidRPr="00B44C8F" w:rsidRDefault="00027553"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Travel</w:t>
      </w:r>
    </w:p>
    <w:p w14:paraId="51772040" w14:textId="5FCA9015" w:rsidR="00027553" w:rsidRPr="00B44C8F" w:rsidRDefault="00027553" w:rsidP="00B44C8F">
      <w:pPr>
        <w:pStyle w:val="ListParagraph"/>
        <w:numPr>
          <w:ilvl w:val="0"/>
          <w:numId w:val="51"/>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Local Candidates – 25%</w:t>
      </w:r>
    </w:p>
    <w:p w14:paraId="03C44D84" w14:textId="6BC147A4" w:rsidR="00027553" w:rsidRPr="00B44C8F" w:rsidRDefault="00027553" w:rsidP="00B44C8F">
      <w:pPr>
        <w:pStyle w:val="ListParagraph"/>
        <w:numPr>
          <w:ilvl w:val="0"/>
          <w:numId w:val="51"/>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Remote Candidate – 50%</w:t>
      </w:r>
    </w:p>
    <w:p w14:paraId="5EA20DD7" w14:textId="77777777" w:rsidR="00A8650D" w:rsidRPr="00B44C8F" w:rsidRDefault="00A8650D" w:rsidP="00B44C8F">
      <w:pPr>
        <w:shd w:val="clear" w:color="auto" w:fill="FFFFFF"/>
        <w:jc w:val="both"/>
        <w:rPr>
          <w:rFonts w:ascii="Aptos" w:eastAsia="Arial" w:hAnsi="Aptos" w:cs="Arial"/>
          <w:color w:val="222222"/>
          <w:sz w:val="24"/>
          <w:szCs w:val="24"/>
        </w:rPr>
      </w:pPr>
    </w:p>
    <w:p w14:paraId="22DFE78D" w14:textId="70278FD7" w:rsidR="003A36C6" w:rsidRPr="00B44C8F" w:rsidRDefault="003A36C6"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 xml:space="preserve">Reports to </w:t>
      </w:r>
    </w:p>
    <w:p w14:paraId="02C2D761" w14:textId="78D56279" w:rsidR="003A36C6" w:rsidRPr="00B44C8F" w:rsidRDefault="00223F87"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Chief Growth Officer</w:t>
      </w:r>
    </w:p>
    <w:p w14:paraId="7E904140" w14:textId="77777777" w:rsidR="00501424" w:rsidRPr="00B44C8F" w:rsidRDefault="00501424" w:rsidP="00B44C8F">
      <w:pPr>
        <w:shd w:val="clear" w:color="auto" w:fill="FFFFFF"/>
        <w:jc w:val="both"/>
        <w:rPr>
          <w:rFonts w:ascii="Aptos" w:eastAsia="Arial" w:hAnsi="Aptos" w:cs="Arial"/>
          <w:color w:val="222222"/>
          <w:sz w:val="24"/>
          <w:szCs w:val="24"/>
        </w:rPr>
      </w:pPr>
    </w:p>
    <w:p w14:paraId="21901758" w14:textId="03103E09" w:rsidR="00501424" w:rsidRPr="00B44C8F" w:rsidRDefault="00501424"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Employment Type</w:t>
      </w:r>
    </w:p>
    <w:p w14:paraId="32E3A417" w14:textId="0D45E78F" w:rsidR="00501424" w:rsidRPr="00B44C8F" w:rsidRDefault="00501424"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Full-Time, W2, Direct Hire</w:t>
      </w:r>
    </w:p>
    <w:p w14:paraId="001B56A1" w14:textId="77777777" w:rsidR="00A8650D" w:rsidRPr="00B44C8F" w:rsidRDefault="00A8650D" w:rsidP="00B44C8F">
      <w:pPr>
        <w:shd w:val="clear" w:color="auto" w:fill="FFFFFF"/>
        <w:jc w:val="both"/>
        <w:rPr>
          <w:rFonts w:ascii="Aptos" w:eastAsia="Arial" w:hAnsi="Aptos" w:cs="Arial"/>
          <w:color w:val="222222"/>
          <w:sz w:val="24"/>
          <w:szCs w:val="24"/>
        </w:rPr>
      </w:pPr>
    </w:p>
    <w:p w14:paraId="79737240" w14:textId="23B498E1" w:rsidR="00F17D95" w:rsidRPr="00B44C8F" w:rsidRDefault="00F17D95"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Benefits</w:t>
      </w:r>
    </w:p>
    <w:p w14:paraId="4F1F6DEC" w14:textId="3A3B65B3" w:rsidR="00F17D95" w:rsidRPr="00B44C8F" w:rsidRDefault="00A83A5C"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Medical, Dental, Vision health insurance. Life Insurance. 401k</w:t>
      </w:r>
      <w:r w:rsidR="00EE4172" w:rsidRPr="00B44C8F">
        <w:rPr>
          <w:rFonts w:ascii="Aptos" w:eastAsia="Arial" w:hAnsi="Aptos" w:cs="Arial"/>
          <w:color w:val="222222"/>
          <w:sz w:val="24"/>
          <w:szCs w:val="24"/>
        </w:rPr>
        <w:t xml:space="preserve"> with matching. PTO</w:t>
      </w:r>
      <w:r w:rsidRPr="00B44C8F">
        <w:rPr>
          <w:rFonts w:ascii="Aptos" w:eastAsia="Arial" w:hAnsi="Aptos" w:cs="Arial"/>
          <w:color w:val="222222"/>
          <w:sz w:val="24"/>
          <w:szCs w:val="24"/>
        </w:rPr>
        <w:t>.</w:t>
      </w:r>
      <w:r w:rsidR="009F464F" w:rsidRPr="00B44C8F">
        <w:rPr>
          <w:rFonts w:ascii="Aptos" w:eastAsia="Arial" w:hAnsi="Aptos" w:cs="Arial"/>
          <w:color w:val="222222"/>
          <w:sz w:val="24"/>
          <w:szCs w:val="24"/>
        </w:rPr>
        <w:t xml:space="preserve"> Base salary and commission compensation structure.</w:t>
      </w:r>
    </w:p>
    <w:p w14:paraId="222A2124" w14:textId="77777777" w:rsidR="00960BC4" w:rsidRPr="00B44C8F" w:rsidRDefault="00960BC4" w:rsidP="00B44C8F">
      <w:pPr>
        <w:shd w:val="clear" w:color="auto" w:fill="FFFFFF"/>
        <w:jc w:val="both"/>
        <w:rPr>
          <w:rFonts w:ascii="Aptos" w:eastAsia="Arial" w:hAnsi="Aptos" w:cs="Arial"/>
          <w:color w:val="222222"/>
          <w:sz w:val="24"/>
          <w:szCs w:val="24"/>
        </w:rPr>
      </w:pPr>
    </w:p>
    <w:p w14:paraId="5A870B31" w14:textId="77777777" w:rsidR="00F267A8" w:rsidRPr="00B44C8F" w:rsidRDefault="00F267A8"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The Company</w:t>
      </w:r>
    </w:p>
    <w:p w14:paraId="09C530DE" w14:textId="6300A0B0" w:rsidR="00F267A8" w:rsidRPr="00B44C8F" w:rsidRDefault="00822499" w:rsidP="00B44C8F">
      <w:p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We are</w:t>
      </w:r>
      <w:r w:rsidR="0053433C" w:rsidRPr="00B44C8F">
        <w:rPr>
          <w:rFonts w:ascii="Aptos" w:eastAsia="Arial" w:hAnsi="Aptos" w:cs="Arial"/>
          <w:color w:val="222222"/>
          <w:sz w:val="24"/>
          <w:szCs w:val="24"/>
        </w:rPr>
        <w:t xml:space="preserve"> a leading Wealth Tech firm and Turnkey Asset Management Platform (TAMP), providing RIAs, broker-dealers, and wealth management firms with an integrated, end-to-end technology and investment platform. Our offerings include institutional trading services, model portfolio delivery, SMAs, direct indexing, and alternative investments.</w:t>
      </w:r>
      <w:r w:rsidR="009F464F" w:rsidRPr="00B44C8F">
        <w:rPr>
          <w:rFonts w:ascii="Aptos" w:eastAsia="Arial" w:hAnsi="Aptos" w:cs="Arial"/>
          <w:color w:val="222222"/>
          <w:sz w:val="24"/>
          <w:szCs w:val="24"/>
        </w:rPr>
        <w:t xml:space="preserve"> </w:t>
      </w:r>
      <w:r w:rsidRPr="00B44C8F">
        <w:rPr>
          <w:rFonts w:ascii="Aptos" w:eastAsia="Arial" w:hAnsi="Aptos" w:cs="Arial"/>
          <w:color w:val="222222"/>
          <w:sz w:val="24"/>
          <w:szCs w:val="24"/>
        </w:rPr>
        <w:t>We</w:t>
      </w:r>
      <w:r w:rsidR="009F464F" w:rsidRPr="00B44C8F">
        <w:rPr>
          <w:rFonts w:ascii="Aptos" w:eastAsia="Arial" w:hAnsi="Aptos" w:cs="Arial"/>
          <w:color w:val="222222"/>
          <w:sz w:val="24"/>
          <w:szCs w:val="24"/>
        </w:rPr>
        <w:t xml:space="preserve"> provide a dynamic and rewarding work environment with significant opportunities for professional growth and impact.</w:t>
      </w:r>
    </w:p>
    <w:p w14:paraId="6CF074DC" w14:textId="77777777" w:rsidR="00F267A8" w:rsidRPr="00B44C8F" w:rsidRDefault="00F267A8" w:rsidP="00B44C8F">
      <w:pPr>
        <w:shd w:val="clear" w:color="auto" w:fill="FFFFFF"/>
        <w:jc w:val="both"/>
        <w:rPr>
          <w:rFonts w:ascii="Aptos" w:eastAsia="Arial" w:hAnsi="Aptos" w:cs="Arial"/>
          <w:color w:val="222222"/>
          <w:sz w:val="24"/>
          <w:szCs w:val="24"/>
        </w:rPr>
      </w:pPr>
    </w:p>
    <w:p w14:paraId="7E009770" w14:textId="700938FE" w:rsidR="00F36150" w:rsidRPr="00B44C8F" w:rsidRDefault="00BF524B"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The Opportunity</w:t>
      </w:r>
    </w:p>
    <w:p w14:paraId="32FA0B45" w14:textId="30952C77" w:rsidR="00027553" w:rsidRPr="00B44C8F" w:rsidRDefault="00B44C8F" w:rsidP="00B44C8F">
      <w:pPr>
        <w:shd w:val="clear" w:color="auto" w:fill="FFFFFF"/>
        <w:jc w:val="both"/>
        <w:rPr>
          <w:rFonts w:ascii="Aptos" w:eastAsia="Arial" w:hAnsi="Aptos" w:cs="Arial"/>
          <w:color w:val="222222"/>
          <w:sz w:val="24"/>
          <w:szCs w:val="24"/>
        </w:rPr>
      </w:pPr>
      <w:r>
        <w:rPr>
          <w:rFonts w:ascii="Aptos" w:eastAsia="Arial" w:hAnsi="Aptos" w:cs="Arial"/>
          <w:color w:val="222222"/>
          <w:sz w:val="24"/>
          <w:szCs w:val="24"/>
        </w:rPr>
        <w:t>We are</w:t>
      </w:r>
      <w:r w:rsidR="00027553" w:rsidRPr="00027553">
        <w:rPr>
          <w:rFonts w:ascii="Aptos" w:eastAsia="Arial" w:hAnsi="Aptos" w:cs="Arial"/>
          <w:color w:val="222222"/>
          <w:sz w:val="24"/>
          <w:szCs w:val="24"/>
        </w:rPr>
        <w:t xml:space="preserve"> seeking a proactive, results-driven salesperson with a strong hunter mindset. While elements of consulting and account </w:t>
      </w:r>
      <w:r>
        <w:rPr>
          <w:rFonts w:ascii="Aptos" w:eastAsia="Arial" w:hAnsi="Aptos" w:cs="Arial"/>
          <w:color w:val="222222"/>
          <w:sz w:val="24"/>
          <w:szCs w:val="24"/>
        </w:rPr>
        <w:t>management</w:t>
      </w:r>
      <w:r w:rsidR="00027553" w:rsidRPr="00027553">
        <w:rPr>
          <w:rFonts w:ascii="Aptos" w:eastAsia="Arial" w:hAnsi="Aptos" w:cs="Arial"/>
          <w:color w:val="222222"/>
          <w:sz w:val="24"/>
          <w:szCs w:val="24"/>
        </w:rPr>
        <w:t xml:space="preserve"> are part of the role, the primary focus is on generating new business. This position requires someone who is eager to sell, willing to make consistent outreach, and able to create their own opportunities. The ideal candidate is comfortable working across the entire sales funnel and ready to take on any task that supports revenue growth.</w:t>
      </w:r>
    </w:p>
    <w:p w14:paraId="04FDCCE8" w14:textId="77777777" w:rsidR="00027553" w:rsidRPr="00027553" w:rsidRDefault="00027553" w:rsidP="00B44C8F">
      <w:pPr>
        <w:shd w:val="clear" w:color="auto" w:fill="FFFFFF"/>
        <w:jc w:val="both"/>
        <w:rPr>
          <w:rFonts w:ascii="Aptos" w:eastAsia="Arial" w:hAnsi="Aptos" w:cs="Arial"/>
          <w:color w:val="222222"/>
          <w:sz w:val="24"/>
          <w:szCs w:val="24"/>
        </w:rPr>
      </w:pPr>
    </w:p>
    <w:p w14:paraId="3D8F21BF" w14:textId="77777777" w:rsidR="00027553" w:rsidRPr="00B44C8F" w:rsidRDefault="00027553" w:rsidP="00B44C8F">
      <w:pPr>
        <w:shd w:val="clear" w:color="auto" w:fill="FFFFFF"/>
        <w:jc w:val="both"/>
        <w:rPr>
          <w:rFonts w:ascii="Aptos" w:eastAsia="Arial" w:hAnsi="Aptos" w:cs="Arial"/>
          <w:color w:val="222222"/>
          <w:sz w:val="24"/>
          <w:szCs w:val="24"/>
        </w:rPr>
      </w:pPr>
      <w:r w:rsidRPr="00027553">
        <w:rPr>
          <w:rFonts w:ascii="Aptos" w:eastAsia="Arial" w:hAnsi="Aptos" w:cs="Arial"/>
          <w:color w:val="222222"/>
          <w:sz w:val="24"/>
          <w:szCs w:val="24"/>
        </w:rPr>
        <w:t>A new team member has already begun closing business through consistent email outreach and calling. The successful candidate will bring the same level of initiative and will embrace a culture where no task is considered above or below them. The sales organization is flat, with an equal structure for bonuses and performance expectations.</w:t>
      </w:r>
    </w:p>
    <w:p w14:paraId="062FA870" w14:textId="77777777" w:rsidR="00027553" w:rsidRPr="00027553" w:rsidRDefault="00027553" w:rsidP="00B44C8F">
      <w:pPr>
        <w:shd w:val="clear" w:color="auto" w:fill="FFFFFF"/>
        <w:jc w:val="both"/>
        <w:rPr>
          <w:rFonts w:ascii="Aptos" w:eastAsia="Arial" w:hAnsi="Aptos" w:cs="Arial"/>
          <w:color w:val="222222"/>
          <w:sz w:val="24"/>
          <w:szCs w:val="24"/>
        </w:rPr>
      </w:pPr>
    </w:p>
    <w:p w14:paraId="370E6166" w14:textId="77777777" w:rsidR="00027553" w:rsidRPr="00B44C8F" w:rsidRDefault="00027553" w:rsidP="00B44C8F">
      <w:pPr>
        <w:shd w:val="clear" w:color="auto" w:fill="FFFFFF"/>
        <w:jc w:val="both"/>
        <w:rPr>
          <w:rFonts w:ascii="Aptos" w:eastAsia="Arial" w:hAnsi="Aptos" w:cs="Arial"/>
          <w:color w:val="222222"/>
          <w:sz w:val="24"/>
          <w:szCs w:val="24"/>
        </w:rPr>
      </w:pPr>
      <w:r w:rsidRPr="00027553">
        <w:rPr>
          <w:rFonts w:ascii="Aptos" w:eastAsia="Arial" w:hAnsi="Aptos" w:cs="Arial"/>
          <w:color w:val="222222"/>
          <w:sz w:val="24"/>
          <w:szCs w:val="24"/>
        </w:rPr>
        <w:t xml:space="preserve">Knowledge of the RIA market and familiarity with the custodial landscape are important. Experience with TAMPs is helpful. Candidates who currently sell to RIAs are preferred, though individuals coming </w:t>
      </w:r>
      <w:r w:rsidRPr="00027553">
        <w:rPr>
          <w:rFonts w:ascii="Aptos" w:eastAsia="Arial" w:hAnsi="Aptos" w:cs="Arial"/>
          <w:color w:val="222222"/>
          <w:sz w:val="24"/>
          <w:szCs w:val="24"/>
        </w:rPr>
        <w:lastRenderedPageBreak/>
        <w:t>from an RIA environment will also be considered. Outreach begins at eight in the morning and continues through four to ensure coverage across all time zones. The team goal is to bring in twelve to eighteen billion dollars in assets in 2026.</w:t>
      </w:r>
    </w:p>
    <w:p w14:paraId="361A42A6" w14:textId="77777777" w:rsidR="00027553" w:rsidRPr="00027553" w:rsidRDefault="00027553" w:rsidP="00B44C8F">
      <w:pPr>
        <w:shd w:val="clear" w:color="auto" w:fill="FFFFFF"/>
        <w:jc w:val="both"/>
        <w:rPr>
          <w:rFonts w:ascii="Aptos" w:eastAsia="Arial" w:hAnsi="Aptos" w:cs="Arial"/>
          <w:color w:val="222222"/>
          <w:sz w:val="24"/>
          <w:szCs w:val="24"/>
        </w:rPr>
      </w:pPr>
    </w:p>
    <w:p w14:paraId="3DBB44B2" w14:textId="77777777" w:rsidR="00027553" w:rsidRPr="00027553" w:rsidRDefault="00027553" w:rsidP="00B44C8F">
      <w:pPr>
        <w:shd w:val="clear" w:color="auto" w:fill="FFFFFF"/>
        <w:jc w:val="both"/>
        <w:rPr>
          <w:rFonts w:ascii="Aptos" w:eastAsia="Arial" w:hAnsi="Aptos" w:cs="Arial"/>
          <w:color w:val="222222"/>
          <w:sz w:val="24"/>
          <w:szCs w:val="24"/>
        </w:rPr>
      </w:pPr>
      <w:r w:rsidRPr="00027553">
        <w:rPr>
          <w:rFonts w:ascii="Aptos" w:eastAsia="Arial" w:hAnsi="Aptos" w:cs="Arial"/>
          <w:color w:val="222222"/>
          <w:sz w:val="24"/>
          <w:szCs w:val="24"/>
        </w:rPr>
        <w:t>This role involves active new business development, participation in key industry events, and close collaboration with colleagues across the sales organization.</w:t>
      </w:r>
    </w:p>
    <w:p w14:paraId="65D89637" w14:textId="38433FE4" w:rsidR="00844604" w:rsidRPr="00B44C8F" w:rsidRDefault="00844604" w:rsidP="00B44C8F">
      <w:pPr>
        <w:shd w:val="clear" w:color="auto" w:fill="FFFFFF"/>
        <w:jc w:val="both"/>
        <w:rPr>
          <w:rFonts w:ascii="Aptos" w:eastAsia="Arial" w:hAnsi="Aptos" w:cs="Arial"/>
          <w:color w:val="222222"/>
          <w:sz w:val="24"/>
          <w:szCs w:val="24"/>
        </w:rPr>
      </w:pPr>
    </w:p>
    <w:p w14:paraId="505B0FDF" w14:textId="1BD11B91" w:rsidR="00C9104D" w:rsidRPr="00B44C8F" w:rsidRDefault="0081634C"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R</w:t>
      </w:r>
      <w:r w:rsidR="00C9104D" w:rsidRPr="00B44C8F">
        <w:rPr>
          <w:rFonts w:ascii="Aptos" w:eastAsia="Arial" w:hAnsi="Aptos" w:cs="Arial"/>
          <w:b/>
          <w:color w:val="00B0F0"/>
          <w:sz w:val="24"/>
          <w:szCs w:val="24"/>
        </w:rPr>
        <w:t xml:space="preserve">esponsibilities </w:t>
      </w:r>
    </w:p>
    <w:p w14:paraId="6480A41D" w14:textId="77777777" w:rsidR="00223F87" w:rsidRPr="00B44C8F" w:rsidRDefault="00223F87" w:rsidP="00B44C8F">
      <w:pPr>
        <w:shd w:val="clear" w:color="auto" w:fill="FFFFFF"/>
        <w:jc w:val="both"/>
        <w:rPr>
          <w:rFonts w:ascii="Aptos" w:eastAsia="Arial" w:hAnsi="Aptos" w:cs="Arial"/>
          <w:b/>
          <w:bCs/>
          <w:color w:val="222222"/>
          <w:sz w:val="24"/>
          <w:szCs w:val="24"/>
        </w:rPr>
      </w:pPr>
      <w:r w:rsidRPr="00B44C8F">
        <w:rPr>
          <w:rFonts w:ascii="Aptos" w:eastAsia="Arial" w:hAnsi="Aptos" w:cs="Arial"/>
          <w:b/>
          <w:bCs/>
          <w:color w:val="222222"/>
          <w:sz w:val="24"/>
          <w:szCs w:val="24"/>
        </w:rPr>
        <w:t>Lead Generation &amp; Sales Execution:</w:t>
      </w:r>
    </w:p>
    <w:p w14:paraId="3624CB18" w14:textId="77777777" w:rsidR="00223F87" w:rsidRPr="00B44C8F" w:rsidRDefault="00223F87" w:rsidP="00B44C8F">
      <w:pPr>
        <w:pStyle w:val="ListParagraph"/>
        <w:numPr>
          <w:ilvl w:val="0"/>
          <w:numId w:val="44"/>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Proactively generate and qualify leads within the RIA, Broker-Dealer, and financial advisor markets.</w:t>
      </w:r>
    </w:p>
    <w:p w14:paraId="3C903A66" w14:textId="016BDCB9" w:rsidR="00223F87" w:rsidRPr="00B44C8F" w:rsidRDefault="00223F87" w:rsidP="00B44C8F">
      <w:pPr>
        <w:pStyle w:val="ListParagraph"/>
        <w:numPr>
          <w:ilvl w:val="0"/>
          <w:numId w:val="44"/>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 xml:space="preserve">Engage prospects through targeted outreach including calls, emails, webinars, </w:t>
      </w:r>
      <w:r w:rsidR="00027553" w:rsidRPr="00B44C8F">
        <w:rPr>
          <w:rFonts w:ascii="Aptos" w:eastAsia="Arial" w:hAnsi="Aptos" w:cs="Arial"/>
          <w:color w:val="222222"/>
          <w:sz w:val="24"/>
          <w:szCs w:val="24"/>
        </w:rPr>
        <w:t>d</w:t>
      </w:r>
      <w:r w:rsidRPr="00B44C8F">
        <w:rPr>
          <w:rFonts w:ascii="Aptos" w:eastAsia="Arial" w:hAnsi="Aptos" w:cs="Arial"/>
          <w:color w:val="222222"/>
          <w:sz w:val="24"/>
          <w:szCs w:val="24"/>
        </w:rPr>
        <w:t>irect meetings</w:t>
      </w:r>
      <w:r w:rsidR="00027553" w:rsidRPr="00B44C8F">
        <w:rPr>
          <w:rFonts w:ascii="Aptos" w:eastAsia="Arial" w:hAnsi="Aptos" w:cs="Arial"/>
          <w:color w:val="222222"/>
          <w:sz w:val="24"/>
          <w:szCs w:val="24"/>
        </w:rPr>
        <w:t>, trade shows, etc.</w:t>
      </w:r>
    </w:p>
    <w:p w14:paraId="041D3D5D" w14:textId="77777777" w:rsidR="00223F87" w:rsidRPr="00B44C8F" w:rsidRDefault="00223F87" w:rsidP="00B44C8F">
      <w:pPr>
        <w:pStyle w:val="ListParagraph"/>
        <w:numPr>
          <w:ilvl w:val="0"/>
          <w:numId w:val="44"/>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Manage the full sales lifecycle from prospecting to successful client onboarding.</w:t>
      </w:r>
    </w:p>
    <w:p w14:paraId="09947539" w14:textId="77777777" w:rsidR="00223F87" w:rsidRPr="00B44C8F" w:rsidRDefault="00223F87" w:rsidP="00B44C8F">
      <w:pPr>
        <w:shd w:val="clear" w:color="auto" w:fill="FFFFFF"/>
        <w:jc w:val="both"/>
        <w:rPr>
          <w:rFonts w:ascii="Aptos" w:eastAsia="Arial" w:hAnsi="Aptos" w:cs="Arial"/>
          <w:b/>
          <w:bCs/>
          <w:color w:val="222222"/>
          <w:sz w:val="24"/>
          <w:szCs w:val="24"/>
        </w:rPr>
      </w:pPr>
      <w:r w:rsidRPr="00B44C8F">
        <w:rPr>
          <w:rFonts w:ascii="Aptos" w:eastAsia="Arial" w:hAnsi="Aptos" w:cs="Arial"/>
          <w:b/>
          <w:bCs/>
          <w:color w:val="222222"/>
          <w:sz w:val="24"/>
          <w:szCs w:val="24"/>
        </w:rPr>
        <w:t>Collaboration &amp; Strategic Engagement:</w:t>
      </w:r>
    </w:p>
    <w:p w14:paraId="1F61B478" w14:textId="21FF5D1B" w:rsidR="00223F87" w:rsidRPr="00B44C8F" w:rsidRDefault="00223F87" w:rsidP="00B44C8F">
      <w:pPr>
        <w:pStyle w:val="ListParagraph"/>
        <w:numPr>
          <w:ilvl w:val="0"/>
          <w:numId w:val="46"/>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Work closely with sales teams, ensuring alignment and consistency in sales strategies and client messaging.</w:t>
      </w:r>
    </w:p>
    <w:p w14:paraId="0255323E" w14:textId="157B0C7A" w:rsidR="00223F87" w:rsidRPr="00B44C8F" w:rsidRDefault="00223F87" w:rsidP="00B44C8F">
      <w:pPr>
        <w:pStyle w:val="ListParagraph"/>
        <w:numPr>
          <w:ilvl w:val="0"/>
          <w:numId w:val="46"/>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Collaborate with Marketing, Product, and Customer Success departments to refine overall positioning and approach.</w:t>
      </w:r>
    </w:p>
    <w:p w14:paraId="1975356A" w14:textId="5CA39B9E" w:rsidR="00223F87" w:rsidRPr="00B44C8F" w:rsidRDefault="00223F87" w:rsidP="00B44C8F">
      <w:pPr>
        <w:pStyle w:val="ListParagraph"/>
        <w:numPr>
          <w:ilvl w:val="0"/>
          <w:numId w:val="46"/>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Represent at strategic industry events, networking opportunities, and conferences.</w:t>
      </w:r>
    </w:p>
    <w:p w14:paraId="408EE286" w14:textId="77777777" w:rsidR="00223F87" w:rsidRPr="00B44C8F" w:rsidRDefault="00223F87" w:rsidP="00B44C8F">
      <w:pPr>
        <w:shd w:val="clear" w:color="auto" w:fill="FFFFFF"/>
        <w:jc w:val="both"/>
        <w:rPr>
          <w:rFonts w:ascii="Aptos" w:eastAsia="Arial" w:hAnsi="Aptos" w:cs="Arial"/>
          <w:b/>
          <w:bCs/>
          <w:color w:val="222222"/>
          <w:sz w:val="24"/>
          <w:szCs w:val="24"/>
        </w:rPr>
      </w:pPr>
      <w:r w:rsidRPr="00B44C8F">
        <w:rPr>
          <w:rFonts w:ascii="Aptos" w:eastAsia="Arial" w:hAnsi="Aptos" w:cs="Arial"/>
          <w:b/>
          <w:bCs/>
          <w:color w:val="222222"/>
          <w:sz w:val="24"/>
          <w:szCs w:val="24"/>
        </w:rPr>
        <w:t>Administrative &amp; Reporting:</w:t>
      </w:r>
    </w:p>
    <w:p w14:paraId="4495164E" w14:textId="77777777" w:rsidR="00223F87" w:rsidRPr="00B44C8F" w:rsidRDefault="00223F87"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Maintain accurate and up-to-date CRM records detailing client interactions, pipeline status, and sales outcomes.</w:t>
      </w:r>
    </w:p>
    <w:p w14:paraId="2E0F7B50" w14:textId="26859032" w:rsidR="003D1F73" w:rsidRPr="00B44C8F" w:rsidRDefault="00223F87"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Provide regular forecasts, pipeline updates, and market insights to senior leadership and the CMO.</w:t>
      </w:r>
    </w:p>
    <w:p w14:paraId="22F29C18" w14:textId="48E168FD" w:rsidR="00C9104D" w:rsidRPr="00B44C8F" w:rsidRDefault="00C9104D" w:rsidP="00B44C8F">
      <w:pPr>
        <w:shd w:val="clear" w:color="auto" w:fill="FFFFFF"/>
        <w:jc w:val="both"/>
        <w:rPr>
          <w:rFonts w:ascii="Aptos" w:eastAsia="Arial" w:hAnsi="Aptos" w:cs="Arial"/>
          <w:color w:val="222222"/>
          <w:sz w:val="24"/>
          <w:szCs w:val="24"/>
        </w:rPr>
      </w:pPr>
    </w:p>
    <w:p w14:paraId="00000033" w14:textId="62DB853F" w:rsidR="009F0207" w:rsidRPr="00B44C8F" w:rsidRDefault="00367D34" w:rsidP="00B44C8F">
      <w:pPr>
        <w:shd w:val="clear" w:color="auto" w:fill="FFFFFF"/>
        <w:jc w:val="both"/>
        <w:rPr>
          <w:rFonts w:ascii="Aptos" w:eastAsia="Arial" w:hAnsi="Aptos" w:cs="Arial"/>
          <w:b/>
          <w:color w:val="00B0F0"/>
          <w:sz w:val="24"/>
          <w:szCs w:val="24"/>
        </w:rPr>
      </w:pPr>
      <w:r w:rsidRPr="00B44C8F">
        <w:rPr>
          <w:rFonts w:ascii="Aptos" w:eastAsia="Arial" w:hAnsi="Aptos" w:cs="Arial"/>
          <w:b/>
          <w:color w:val="00B0F0"/>
          <w:sz w:val="24"/>
          <w:szCs w:val="24"/>
        </w:rPr>
        <w:t>Qualifications,</w:t>
      </w:r>
      <w:r w:rsidR="00F34F6B" w:rsidRPr="00B44C8F">
        <w:rPr>
          <w:rFonts w:ascii="Aptos" w:eastAsia="Arial" w:hAnsi="Aptos" w:cs="Arial"/>
          <w:b/>
          <w:color w:val="00B0F0"/>
          <w:sz w:val="24"/>
          <w:szCs w:val="24"/>
        </w:rPr>
        <w:t xml:space="preserve"> skills</w:t>
      </w:r>
      <w:r w:rsidRPr="00B44C8F">
        <w:rPr>
          <w:rFonts w:ascii="Aptos" w:eastAsia="Arial" w:hAnsi="Aptos" w:cs="Arial"/>
          <w:b/>
          <w:color w:val="00B0F0"/>
          <w:sz w:val="24"/>
          <w:szCs w:val="24"/>
        </w:rPr>
        <w:t>,</w:t>
      </w:r>
      <w:r w:rsidR="00F34F6B" w:rsidRPr="00B44C8F">
        <w:rPr>
          <w:rFonts w:ascii="Aptos" w:eastAsia="Arial" w:hAnsi="Aptos" w:cs="Arial"/>
          <w:b/>
          <w:color w:val="00B0F0"/>
          <w:sz w:val="24"/>
          <w:szCs w:val="24"/>
        </w:rPr>
        <w:t xml:space="preserve"> and experience</w:t>
      </w:r>
    </w:p>
    <w:p w14:paraId="54640FEA" w14:textId="0C640028" w:rsidR="009F464F" w:rsidRPr="00B44C8F" w:rsidRDefault="009F464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Hunter mentality – eagerness to make the calls and close deals.</w:t>
      </w:r>
    </w:p>
    <w:p w14:paraId="2094D456" w14:textId="47F5730E" w:rsidR="00B44C8F" w:rsidRPr="00B44C8F" w:rsidRDefault="00B44C8F" w:rsidP="00B44C8F">
      <w:pPr>
        <w:pStyle w:val="ListParagraph"/>
        <w:numPr>
          <w:ilvl w:val="1"/>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 xml:space="preserve">Proven ability to sell without inbound </w:t>
      </w:r>
      <w:r w:rsidRPr="00B44C8F">
        <w:rPr>
          <w:rFonts w:ascii="Aptos" w:eastAsia="Arial" w:hAnsi="Aptos" w:cs="Arial"/>
          <w:color w:val="222222"/>
          <w:sz w:val="24"/>
          <w:szCs w:val="24"/>
        </w:rPr>
        <w:t>leads.</w:t>
      </w:r>
    </w:p>
    <w:p w14:paraId="7A1A5969" w14:textId="77777777" w:rsidR="00B44C8F" w:rsidRPr="00B44C8F" w:rsidRDefault="00B44C8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Experience managing the full sales funnel (prospecting, lead generation, closing, onboarding)</w:t>
      </w:r>
    </w:p>
    <w:p w14:paraId="010587A3" w14:textId="77777777" w:rsidR="00B44C8F" w:rsidRPr="00B44C8F" w:rsidRDefault="00B44C8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Strong understanding of wealthtech and the RIA space</w:t>
      </w:r>
    </w:p>
    <w:p w14:paraId="52D5B8AA" w14:textId="7590BC90" w:rsidR="00B44C8F" w:rsidRPr="00B44C8F" w:rsidRDefault="00B44C8F" w:rsidP="00B44C8F">
      <w:pPr>
        <w:pStyle w:val="ListParagraph"/>
        <w:numPr>
          <w:ilvl w:val="1"/>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Turnkey Asset Management Platform “TAMP” experience is a big plus.</w:t>
      </w:r>
    </w:p>
    <w:p w14:paraId="4FC8628B" w14:textId="51C465A2" w:rsidR="009F464F" w:rsidRPr="00B44C8F" w:rsidRDefault="00027553"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E</w:t>
      </w:r>
      <w:r w:rsidR="009F464F" w:rsidRPr="00B44C8F">
        <w:rPr>
          <w:rFonts w:ascii="Aptos" w:eastAsia="Arial" w:hAnsi="Aptos" w:cs="Arial"/>
          <w:color w:val="222222"/>
          <w:sz w:val="24"/>
          <w:szCs w:val="24"/>
        </w:rPr>
        <w:t>xperience recruiting</w:t>
      </w:r>
      <w:r w:rsidRPr="00B44C8F">
        <w:rPr>
          <w:rFonts w:ascii="Aptos" w:eastAsia="Arial" w:hAnsi="Aptos" w:cs="Arial"/>
          <w:color w:val="222222"/>
          <w:sz w:val="24"/>
          <w:szCs w:val="24"/>
        </w:rPr>
        <w:t xml:space="preserve"> (selling to)</w:t>
      </w:r>
      <w:r w:rsidR="009F464F" w:rsidRPr="00B44C8F">
        <w:rPr>
          <w:rFonts w:ascii="Aptos" w:eastAsia="Arial" w:hAnsi="Aptos" w:cs="Arial"/>
          <w:color w:val="222222"/>
          <w:sz w:val="24"/>
          <w:szCs w:val="24"/>
        </w:rPr>
        <w:t xml:space="preserve"> RIAs, Broker-Dealers, and/or Financial Advisors.</w:t>
      </w:r>
    </w:p>
    <w:p w14:paraId="5486CD1C" w14:textId="77777777" w:rsidR="009F464F" w:rsidRPr="00B44C8F" w:rsidRDefault="009F464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Exceptional communication, organizational, and leadership abilities.</w:t>
      </w:r>
    </w:p>
    <w:p w14:paraId="0FFCFD44" w14:textId="13CA7287" w:rsidR="00F267A8" w:rsidRPr="00B44C8F" w:rsidRDefault="009F464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Ability and willingness to travel approximately 20%</w:t>
      </w:r>
      <w:r w:rsidR="00027553" w:rsidRPr="00B44C8F">
        <w:rPr>
          <w:rFonts w:ascii="Aptos" w:eastAsia="Arial" w:hAnsi="Aptos" w:cs="Arial"/>
          <w:color w:val="222222"/>
          <w:sz w:val="24"/>
          <w:szCs w:val="24"/>
        </w:rPr>
        <w:t xml:space="preserve"> to 50%</w:t>
      </w:r>
      <w:r w:rsidRPr="00B44C8F">
        <w:rPr>
          <w:rFonts w:ascii="Aptos" w:eastAsia="Arial" w:hAnsi="Aptos" w:cs="Arial"/>
          <w:color w:val="222222"/>
          <w:sz w:val="24"/>
          <w:szCs w:val="24"/>
        </w:rPr>
        <w:t xml:space="preserve"> of the time.</w:t>
      </w:r>
    </w:p>
    <w:p w14:paraId="2654EA2C" w14:textId="6E40F5C7" w:rsidR="00B44C8F" w:rsidRPr="00B44C8F" w:rsidRDefault="00132B9F" w:rsidP="00B44C8F">
      <w:pPr>
        <w:pStyle w:val="ListParagraph"/>
        <w:numPr>
          <w:ilvl w:val="0"/>
          <w:numId w:val="47"/>
        </w:numPr>
        <w:shd w:val="clear" w:color="auto" w:fill="FFFFFF"/>
        <w:jc w:val="both"/>
        <w:rPr>
          <w:rFonts w:ascii="Aptos" w:eastAsia="Arial" w:hAnsi="Aptos" w:cs="Arial"/>
          <w:color w:val="222222"/>
          <w:sz w:val="24"/>
          <w:szCs w:val="24"/>
        </w:rPr>
      </w:pPr>
      <w:r w:rsidRPr="00B44C8F">
        <w:rPr>
          <w:rFonts w:ascii="Aptos" w:eastAsia="Arial" w:hAnsi="Aptos" w:cs="Arial"/>
          <w:color w:val="222222"/>
          <w:sz w:val="24"/>
          <w:szCs w:val="24"/>
        </w:rPr>
        <w:t>The company cannot sponsor a Visa.</w:t>
      </w:r>
    </w:p>
    <w:sectPr w:rsidR="00B44C8F" w:rsidRPr="00B44C8F"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1A18FC"/>
    <w:multiLevelType w:val="multilevel"/>
    <w:tmpl w:val="4086E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0115AC"/>
    <w:multiLevelType w:val="multilevel"/>
    <w:tmpl w:val="200E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49530F"/>
    <w:multiLevelType w:val="multilevel"/>
    <w:tmpl w:val="386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72644C"/>
    <w:multiLevelType w:val="hybridMultilevel"/>
    <w:tmpl w:val="04463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050CB5"/>
    <w:multiLevelType w:val="multilevel"/>
    <w:tmpl w:val="4DDC6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D71D13"/>
    <w:multiLevelType w:val="multilevel"/>
    <w:tmpl w:val="15DCD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4569F6"/>
    <w:multiLevelType w:val="multilevel"/>
    <w:tmpl w:val="9766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943EC1"/>
    <w:multiLevelType w:val="multilevel"/>
    <w:tmpl w:val="63B6A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68026C"/>
    <w:multiLevelType w:val="multilevel"/>
    <w:tmpl w:val="56822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0B2225"/>
    <w:multiLevelType w:val="multilevel"/>
    <w:tmpl w:val="7C289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E5E22BB"/>
    <w:multiLevelType w:val="multilevel"/>
    <w:tmpl w:val="417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D87B85"/>
    <w:multiLevelType w:val="multilevel"/>
    <w:tmpl w:val="C02E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FE5E84"/>
    <w:multiLevelType w:val="multilevel"/>
    <w:tmpl w:val="882A4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98C09F3"/>
    <w:multiLevelType w:val="multilevel"/>
    <w:tmpl w:val="9E6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D17896"/>
    <w:multiLevelType w:val="multilevel"/>
    <w:tmpl w:val="BAF61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92427F"/>
    <w:multiLevelType w:val="multilevel"/>
    <w:tmpl w:val="8F02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9F2626"/>
    <w:multiLevelType w:val="multilevel"/>
    <w:tmpl w:val="94A63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A2229D"/>
    <w:multiLevelType w:val="multilevel"/>
    <w:tmpl w:val="36C0F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187907"/>
    <w:multiLevelType w:val="hybridMultilevel"/>
    <w:tmpl w:val="984E7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D616563"/>
    <w:multiLevelType w:val="multilevel"/>
    <w:tmpl w:val="C2E8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479EB"/>
    <w:multiLevelType w:val="hybridMultilevel"/>
    <w:tmpl w:val="E7621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606C03"/>
    <w:multiLevelType w:val="multilevel"/>
    <w:tmpl w:val="DBF2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3D26F2"/>
    <w:multiLevelType w:val="multilevel"/>
    <w:tmpl w:val="A9A2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DB360B"/>
    <w:multiLevelType w:val="multilevel"/>
    <w:tmpl w:val="ECA06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E36FE0"/>
    <w:multiLevelType w:val="multilevel"/>
    <w:tmpl w:val="64DE2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E7779FB"/>
    <w:multiLevelType w:val="multilevel"/>
    <w:tmpl w:val="C0FACD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25E25E7"/>
    <w:multiLevelType w:val="multilevel"/>
    <w:tmpl w:val="90383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99730B"/>
    <w:multiLevelType w:val="hybridMultilevel"/>
    <w:tmpl w:val="C8FC2558"/>
    <w:lvl w:ilvl="0" w:tplc="0B1CB13C">
      <w:start w:val="1"/>
      <w:numFmt w:val="decimal"/>
      <w:lvlText w:val="%1."/>
      <w:lvlJc w:val="left"/>
      <w:pPr>
        <w:tabs>
          <w:tab w:val="num" w:pos="1080"/>
        </w:tabs>
        <w:ind w:left="1080" w:hanging="360"/>
      </w:pPr>
      <w:rPr>
        <w:rFonts w:hint="default"/>
        <w:b w:val="0"/>
        <w:i w:val="0"/>
        <w:sz w:val="20"/>
        <w:szCs w:val="2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15:restartNumberingAfterBreak="0">
    <w:nsid w:val="57EC4646"/>
    <w:multiLevelType w:val="multilevel"/>
    <w:tmpl w:val="50D21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0459F2"/>
    <w:multiLevelType w:val="multilevel"/>
    <w:tmpl w:val="E6D87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8C289A"/>
    <w:multiLevelType w:val="multilevel"/>
    <w:tmpl w:val="B3A2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BA81185"/>
    <w:multiLevelType w:val="multilevel"/>
    <w:tmpl w:val="92D2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2404BD"/>
    <w:multiLevelType w:val="hybridMultilevel"/>
    <w:tmpl w:val="4DE6D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0116E3"/>
    <w:multiLevelType w:val="multilevel"/>
    <w:tmpl w:val="649C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3E3E3E"/>
    <w:multiLevelType w:val="multilevel"/>
    <w:tmpl w:val="FF6A3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7C1B8E"/>
    <w:multiLevelType w:val="multilevel"/>
    <w:tmpl w:val="8E028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CA0046"/>
    <w:multiLevelType w:val="multilevel"/>
    <w:tmpl w:val="605C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200FDD"/>
    <w:multiLevelType w:val="multilevel"/>
    <w:tmpl w:val="ADE84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BA60CC3"/>
    <w:multiLevelType w:val="multilevel"/>
    <w:tmpl w:val="B1BC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C9012FA"/>
    <w:multiLevelType w:val="hybridMultilevel"/>
    <w:tmpl w:val="520CF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D63447F"/>
    <w:multiLevelType w:val="multilevel"/>
    <w:tmpl w:val="073AB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E9F26BE"/>
    <w:multiLevelType w:val="hybridMultilevel"/>
    <w:tmpl w:val="11A43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D35E6C"/>
    <w:multiLevelType w:val="hybridMultilevel"/>
    <w:tmpl w:val="3B5ED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B366C9"/>
    <w:multiLevelType w:val="multilevel"/>
    <w:tmpl w:val="D3AAB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75F38D4"/>
    <w:multiLevelType w:val="hybridMultilevel"/>
    <w:tmpl w:val="D2DCD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772BE9"/>
    <w:multiLevelType w:val="multilevel"/>
    <w:tmpl w:val="AF722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C6F7731"/>
    <w:multiLevelType w:val="multilevel"/>
    <w:tmpl w:val="C9C2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C9C4A36"/>
    <w:multiLevelType w:val="multilevel"/>
    <w:tmpl w:val="9656F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DAF05D9"/>
    <w:multiLevelType w:val="hybridMultilevel"/>
    <w:tmpl w:val="52F4E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F6B0D0E"/>
    <w:multiLevelType w:val="multilevel"/>
    <w:tmpl w:val="ED2C53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1398559">
    <w:abstractNumId w:val="10"/>
  </w:num>
  <w:num w:numId="2" w16cid:durableId="1725638695">
    <w:abstractNumId w:val="26"/>
  </w:num>
  <w:num w:numId="3" w16cid:durableId="1536691590">
    <w:abstractNumId w:val="35"/>
  </w:num>
  <w:num w:numId="4" w16cid:durableId="853541324">
    <w:abstractNumId w:val="27"/>
  </w:num>
  <w:num w:numId="5" w16cid:durableId="365377812">
    <w:abstractNumId w:val="47"/>
  </w:num>
  <w:num w:numId="6" w16cid:durableId="768696207">
    <w:abstractNumId w:val="24"/>
  </w:num>
  <w:num w:numId="7" w16cid:durableId="542987728">
    <w:abstractNumId w:val="34"/>
  </w:num>
  <w:num w:numId="8" w16cid:durableId="1583022486">
    <w:abstractNumId w:val="19"/>
  </w:num>
  <w:num w:numId="9" w16cid:durableId="1314290191">
    <w:abstractNumId w:val="29"/>
  </w:num>
  <w:num w:numId="10" w16cid:durableId="1816990628">
    <w:abstractNumId w:val="21"/>
  </w:num>
  <w:num w:numId="11" w16cid:durableId="1127313810">
    <w:abstractNumId w:val="45"/>
  </w:num>
  <w:num w:numId="12" w16cid:durableId="2117091465">
    <w:abstractNumId w:val="49"/>
  </w:num>
  <w:num w:numId="13" w16cid:durableId="1434128010">
    <w:abstractNumId w:val="2"/>
  </w:num>
  <w:num w:numId="14" w16cid:durableId="1023240231">
    <w:abstractNumId w:val="38"/>
  </w:num>
  <w:num w:numId="15" w16cid:durableId="1119955753">
    <w:abstractNumId w:val="48"/>
  </w:num>
  <w:num w:numId="16" w16cid:durableId="1946301509">
    <w:abstractNumId w:val="3"/>
  </w:num>
  <w:num w:numId="17" w16cid:durableId="143595492">
    <w:abstractNumId w:val="18"/>
  </w:num>
  <w:num w:numId="18" w16cid:durableId="1383167241">
    <w:abstractNumId w:val="17"/>
  </w:num>
  <w:num w:numId="19" w16cid:durableId="1766802085">
    <w:abstractNumId w:val="16"/>
  </w:num>
  <w:num w:numId="20" w16cid:durableId="1003895600">
    <w:abstractNumId w:val="40"/>
  </w:num>
  <w:num w:numId="21" w16cid:durableId="1613240522">
    <w:abstractNumId w:val="37"/>
  </w:num>
  <w:num w:numId="22" w16cid:durableId="1921253546">
    <w:abstractNumId w:val="12"/>
  </w:num>
  <w:num w:numId="23" w16cid:durableId="30036347">
    <w:abstractNumId w:val="14"/>
  </w:num>
  <w:num w:numId="24" w16cid:durableId="1249272375">
    <w:abstractNumId w:val="15"/>
  </w:num>
  <w:num w:numId="25" w16cid:durableId="2902551">
    <w:abstractNumId w:val="51"/>
  </w:num>
  <w:num w:numId="26" w16cid:durableId="1948461156">
    <w:abstractNumId w:val="11"/>
  </w:num>
  <w:num w:numId="27" w16cid:durableId="980230936">
    <w:abstractNumId w:val="25"/>
  </w:num>
  <w:num w:numId="28" w16cid:durableId="1845128451">
    <w:abstractNumId w:val="7"/>
  </w:num>
  <w:num w:numId="29" w16cid:durableId="1091240111">
    <w:abstractNumId w:val="42"/>
  </w:num>
  <w:num w:numId="30" w16cid:durableId="74711773">
    <w:abstractNumId w:val="31"/>
  </w:num>
  <w:num w:numId="31" w16cid:durableId="2085226387">
    <w:abstractNumId w:val="9"/>
  </w:num>
  <w:num w:numId="32" w16cid:durableId="1069377171">
    <w:abstractNumId w:val="28"/>
  </w:num>
  <w:num w:numId="33" w16cid:durableId="654069468">
    <w:abstractNumId w:val="0"/>
  </w:num>
  <w:num w:numId="34" w16cid:durableId="550194955">
    <w:abstractNumId w:val="30"/>
  </w:num>
  <w:num w:numId="35" w16cid:durableId="1026784581">
    <w:abstractNumId w:val="8"/>
  </w:num>
  <w:num w:numId="36" w16cid:durableId="1043361609">
    <w:abstractNumId w:val="6"/>
  </w:num>
  <w:num w:numId="37" w16cid:durableId="952520393">
    <w:abstractNumId w:val="36"/>
  </w:num>
  <w:num w:numId="38" w16cid:durableId="1928421537">
    <w:abstractNumId w:val="13"/>
  </w:num>
  <w:num w:numId="39" w16cid:durableId="1307780212">
    <w:abstractNumId w:val="33"/>
  </w:num>
  <w:num w:numId="40" w16cid:durableId="784537839">
    <w:abstractNumId w:val="1"/>
  </w:num>
  <w:num w:numId="41" w16cid:durableId="1219823061">
    <w:abstractNumId w:val="23"/>
  </w:num>
  <w:num w:numId="42" w16cid:durableId="1935938207">
    <w:abstractNumId w:val="39"/>
  </w:num>
  <w:num w:numId="43" w16cid:durableId="1238978166">
    <w:abstractNumId w:val="5"/>
  </w:num>
  <w:num w:numId="44" w16cid:durableId="540172540">
    <w:abstractNumId w:val="43"/>
  </w:num>
  <w:num w:numId="45" w16cid:durableId="1948079209">
    <w:abstractNumId w:val="46"/>
  </w:num>
  <w:num w:numId="46" w16cid:durableId="1490361421">
    <w:abstractNumId w:val="44"/>
  </w:num>
  <w:num w:numId="47" w16cid:durableId="1097095517">
    <w:abstractNumId w:val="4"/>
  </w:num>
  <w:num w:numId="48" w16cid:durableId="1253781759">
    <w:abstractNumId w:val="20"/>
  </w:num>
  <w:num w:numId="49" w16cid:durableId="231081725">
    <w:abstractNumId w:val="32"/>
  </w:num>
  <w:num w:numId="50" w16cid:durableId="1502887789">
    <w:abstractNumId w:val="50"/>
  </w:num>
  <w:num w:numId="51" w16cid:durableId="1016151259">
    <w:abstractNumId w:val="41"/>
  </w:num>
  <w:num w:numId="52" w16cid:durableId="1184051586">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251D9"/>
    <w:rsid w:val="00027553"/>
    <w:rsid w:val="00055303"/>
    <w:rsid w:val="00066A6B"/>
    <w:rsid w:val="0007247D"/>
    <w:rsid w:val="000747B1"/>
    <w:rsid w:val="00075604"/>
    <w:rsid w:val="00083584"/>
    <w:rsid w:val="000A6C5D"/>
    <w:rsid w:val="000B7EE8"/>
    <w:rsid w:val="000C147F"/>
    <w:rsid w:val="00103057"/>
    <w:rsid w:val="001133B7"/>
    <w:rsid w:val="00132B9F"/>
    <w:rsid w:val="00135576"/>
    <w:rsid w:val="00142496"/>
    <w:rsid w:val="00143599"/>
    <w:rsid w:val="00143A10"/>
    <w:rsid w:val="00146A0F"/>
    <w:rsid w:val="00157B8C"/>
    <w:rsid w:val="00161035"/>
    <w:rsid w:val="001665EE"/>
    <w:rsid w:val="0017238D"/>
    <w:rsid w:val="00186E7F"/>
    <w:rsid w:val="001A0D8B"/>
    <w:rsid w:val="001B0B02"/>
    <w:rsid w:val="001B1BF6"/>
    <w:rsid w:val="001B4B40"/>
    <w:rsid w:val="001F5571"/>
    <w:rsid w:val="002008EA"/>
    <w:rsid w:val="00206115"/>
    <w:rsid w:val="00223F87"/>
    <w:rsid w:val="00227B6B"/>
    <w:rsid w:val="002327B7"/>
    <w:rsid w:val="0023314D"/>
    <w:rsid w:val="00242567"/>
    <w:rsid w:val="0025429D"/>
    <w:rsid w:val="00271037"/>
    <w:rsid w:val="00272FDD"/>
    <w:rsid w:val="0028168F"/>
    <w:rsid w:val="002912C0"/>
    <w:rsid w:val="002975D1"/>
    <w:rsid w:val="002A6E50"/>
    <w:rsid w:val="002B24F6"/>
    <w:rsid w:val="002C2587"/>
    <w:rsid w:val="002D4238"/>
    <w:rsid w:val="002E64D3"/>
    <w:rsid w:val="002F0625"/>
    <w:rsid w:val="002F79D6"/>
    <w:rsid w:val="00335068"/>
    <w:rsid w:val="00340DF0"/>
    <w:rsid w:val="00362C81"/>
    <w:rsid w:val="00363D18"/>
    <w:rsid w:val="00367D34"/>
    <w:rsid w:val="00373410"/>
    <w:rsid w:val="00374971"/>
    <w:rsid w:val="00376A36"/>
    <w:rsid w:val="003869DB"/>
    <w:rsid w:val="00393C8E"/>
    <w:rsid w:val="003A36C6"/>
    <w:rsid w:val="003C2AD2"/>
    <w:rsid w:val="003C59C6"/>
    <w:rsid w:val="003D1F73"/>
    <w:rsid w:val="003F1E22"/>
    <w:rsid w:val="00401264"/>
    <w:rsid w:val="00414A00"/>
    <w:rsid w:val="00430700"/>
    <w:rsid w:val="0044233F"/>
    <w:rsid w:val="00451923"/>
    <w:rsid w:val="004519A0"/>
    <w:rsid w:val="004546B5"/>
    <w:rsid w:val="004570DC"/>
    <w:rsid w:val="004639CD"/>
    <w:rsid w:val="004855FC"/>
    <w:rsid w:val="00491294"/>
    <w:rsid w:val="004C6618"/>
    <w:rsid w:val="004C7D1D"/>
    <w:rsid w:val="004D11C8"/>
    <w:rsid w:val="00501424"/>
    <w:rsid w:val="00512688"/>
    <w:rsid w:val="00527230"/>
    <w:rsid w:val="0053433C"/>
    <w:rsid w:val="00547FE8"/>
    <w:rsid w:val="00566144"/>
    <w:rsid w:val="00574F0E"/>
    <w:rsid w:val="00580284"/>
    <w:rsid w:val="00593B87"/>
    <w:rsid w:val="005A29AA"/>
    <w:rsid w:val="005B527B"/>
    <w:rsid w:val="005C07F3"/>
    <w:rsid w:val="00602794"/>
    <w:rsid w:val="00605632"/>
    <w:rsid w:val="00607ED3"/>
    <w:rsid w:val="006207C5"/>
    <w:rsid w:val="00623E48"/>
    <w:rsid w:val="006615BB"/>
    <w:rsid w:val="006850E5"/>
    <w:rsid w:val="006853C3"/>
    <w:rsid w:val="00686388"/>
    <w:rsid w:val="006A034A"/>
    <w:rsid w:val="006B0D60"/>
    <w:rsid w:val="006D19D0"/>
    <w:rsid w:val="006D67DA"/>
    <w:rsid w:val="006E5A82"/>
    <w:rsid w:val="006F1E95"/>
    <w:rsid w:val="006F6EFE"/>
    <w:rsid w:val="0070254E"/>
    <w:rsid w:val="00704908"/>
    <w:rsid w:val="00713453"/>
    <w:rsid w:val="007164ED"/>
    <w:rsid w:val="00716E92"/>
    <w:rsid w:val="00731B05"/>
    <w:rsid w:val="00737074"/>
    <w:rsid w:val="00740DF5"/>
    <w:rsid w:val="00741D9F"/>
    <w:rsid w:val="00750D32"/>
    <w:rsid w:val="00751D68"/>
    <w:rsid w:val="00752F10"/>
    <w:rsid w:val="00755C04"/>
    <w:rsid w:val="00763388"/>
    <w:rsid w:val="007673EF"/>
    <w:rsid w:val="00786F14"/>
    <w:rsid w:val="007B69FF"/>
    <w:rsid w:val="007E78D1"/>
    <w:rsid w:val="00816185"/>
    <w:rsid w:val="0081634C"/>
    <w:rsid w:val="00822499"/>
    <w:rsid w:val="00822B3C"/>
    <w:rsid w:val="00826D41"/>
    <w:rsid w:val="00837B9F"/>
    <w:rsid w:val="00844604"/>
    <w:rsid w:val="00844ED1"/>
    <w:rsid w:val="00870507"/>
    <w:rsid w:val="008711AC"/>
    <w:rsid w:val="00875466"/>
    <w:rsid w:val="00875A48"/>
    <w:rsid w:val="00892289"/>
    <w:rsid w:val="00896D42"/>
    <w:rsid w:val="008C4D07"/>
    <w:rsid w:val="008C5522"/>
    <w:rsid w:val="008C7208"/>
    <w:rsid w:val="008D308E"/>
    <w:rsid w:val="008D7E31"/>
    <w:rsid w:val="008E3679"/>
    <w:rsid w:val="008E38AF"/>
    <w:rsid w:val="008F0E34"/>
    <w:rsid w:val="008F756D"/>
    <w:rsid w:val="00913487"/>
    <w:rsid w:val="009402CD"/>
    <w:rsid w:val="009436BD"/>
    <w:rsid w:val="009568C6"/>
    <w:rsid w:val="00960BC4"/>
    <w:rsid w:val="00961557"/>
    <w:rsid w:val="00972171"/>
    <w:rsid w:val="009721BE"/>
    <w:rsid w:val="00995F60"/>
    <w:rsid w:val="00996BC6"/>
    <w:rsid w:val="009A389F"/>
    <w:rsid w:val="009E2E8F"/>
    <w:rsid w:val="009E6279"/>
    <w:rsid w:val="009E7844"/>
    <w:rsid w:val="009F0207"/>
    <w:rsid w:val="009F2A06"/>
    <w:rsid w:val="009F464F"/>
    <w:rsid w:val="00A02A90"/>
    <w:rsid w:val="00A03B4B"/>
    <w:rsid w:val="00A05E42"/>
    <w:rsid w:val="00A06939"/>
    <w:rsid w:val="00A121E5"/>
    <w:rsid w:val="00A20B39"/>
    <w:rsid w:val="00A55819"/>
    <w:rsid w:val="00A80ED0"/>
    <w:rsid w:val="00A83A5C"/>
    <w:rsid w:val="00A8650D"/>
    <w:rsid w:val="00A90863"/>
    <w:rsid w:val="00A95C20"/>
    <w:rsid w:val="00A96C89"/>
    <w:rsid w:val="00AB3369"/>
    <w:rsid w:val="00AD4A3D"/>
    <w:rsid w:val="00AF2E75"/>
    <w:rsid w:val="00B01191"/>
    <w:rsid w:val="00B313BE"/>
    <w:rsid w:val="00B4298C"/>
    <w:rsid w:val="00B44C8F"/>
    <w:rsid w:val="00B6033D"/>
    <w:rsid w:val="00B65CAC"/>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2B78"/>
    <w:rsid w:val="00C85189"/>
    <w:rsid w:val="00C87D26"/>
    <w:rsid w:val="00C9104D"/>
    <w:rsid w:val="00CA5E56"/>
    <w:rsid w:val="00CB3552"/>
    <w:rsid w:val="00CC21D1"/>
    <w:rsid w:val="00D179B1"/>
    <w:rsid w:val="00D423C1"/>
    <w:rsid w:val="00D8409B"/>
    <w:rsid w:val="00D91E8F"/>
    <w:rsid w:val="00DA7B4D"/>
    <w:rsid w:val="00DC31C7"/>
    <w:rsid w:val="00DC3A45"/>
    <w:rsid w:val="00DD1969"/>
    <w:rsid w:val="00DE670F"/>
    <w:rsid w:val="00DF2429"/>
    <w:rsid w:val="00DF4E5E"/>
    <w:rsid w:val="00E06762"/>
    <w:rsid w:val="00E178E2"/>
    <w:rsid w:val="00E209B1"/>
    <w:rsid w:val="00E51E1B"/>
    <w:rsid w:val="00E848DB"/>
    <w:rsid w:val="00E85A3A"/>
    <w:rsid w:val="00E874F4"/>
    <w:rsid w:val="00EA13AA"/>
    <w:rsid w:val="00EA3FA6"/>
    <w:rsid w:val="00EA5335"/>
    <w:rsid w:val="00EB4709"/>
    <w:rsid w:val="00EE4172"/>
    <w:rsid w:val="00EE7833"/>
    <w:rsid w:val="00EF2B70"/>
    <w:rsid w:val="00F01749"/>
    <w:rsid w:val="00F03E5E"/>
    <w:rsid w:val="00F04005"/>
    <w:rsid w:val="00F17D95"/>
    <w:rsid w:val="00F23B81"/>
    <w:rsid w:val="00F267A8"/>
    <w:rsid w:val="00F34F6B"/>
    <w:rsid w:val="00F36150"/>
    <w:rsid w:val="00F55F9A"/>
    <w:rsid w:val="00F72EAF"/>
    <w:rsid w:val="00F865EF"/>
    <w:rsid w:val="00FB7041"/>
    <w:rsid w:val="00FC5AFD"/>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2"/>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519</Words>
  <Characters>3381</Characters>
  <Application>Microsoft Office Word</Application>
  <DocSecurity>0</DocSecurity>
  <Lines>86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5</cp:revision>
  <dcterms:created xsi:type="dcterms:W3CDTF">2025-06-19T19:02:00Z</dcterms:created>
  <dcterms:modified xsi:type="dcterms:W3CDTF">2025-11-18T00:55:00Z</dcterms:modified>
</cp:coreProperties>
</file>